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7DE3" w14:textId="77777777" w:rsidR="008F4837" w:rsidRDefault="008F4837">
      <w:pPr>
        <w:pStyle w:val="Title"/>
      </w:pPr>
      <w:r>
        <w:t xml:space="preserve">VILLAGE OF </w:t>
      </w:r>
      <w:r w:rsidR="00B74965">
        <w:t>BARTON</w:t>
      </w:r>
      <w:r>
        <w:t xml:space="preserve"> ANNUAL MEETING</w:t>
      </w:r>
    </w:p>
    <w:p w14:paraId="020D3892" w14:textId="3E69948B" w:rsidR="008F4837" w:rsidRDefault="008F4837">
      <w:pPr>
        <w:jc w:val="center"/>
        <w:rPr>
          <w:sz w:val="24"/>
        </w:rPr>
      </w:pPr>
      <w:r>
        <w:rPr>
          <w:sz w:val="24"/>
        </w:rPr>
        <w:t>TUESDA</w:t>
      </w:r>
      <w:r w:rsidR="00EE30E9">
        <w:rPr>
          <w:sz w:val="24"/>
        </w:rPr>
        <w:t>Y, MARCH 1</w:t>
      </w:r>
      <w:r w:rsidR="00E932C2">
        <w:rPr>
          <w:sz w:val="24"/>
        </w:rPr>
        <w:t>1, 2025</w:t>
      </w:r>
    </w:p>
    <w:p w14:paraId="672A6659" w14:textId="77777777" w:rsidR="008F4837" w:rsidRDefault="008F4837">
      <w:pPr>
        <w:jc w:val="center"/>
        <w:rPr>
          <w:sz w:val="24"/>
        </w:rPr>
      </w:pPr>
    </w:p>
    <w:p w14:paraId="62EBF3C5" w14:textId="46D430B5" w:rsidR="00EE30E9" w:rsidRDefault="008F4837" w:rsidP="00080CBD">
      <w:pPr>
        <w:pStyle w:val="BodyText"/>
      </w:pPr>
      <w:r>
        <w:t xml:space="preserve">In accordance with the foregoing notice, the legal voters of the Village of </w:t>
      </w:r>
      <w:r w:rsidR="00B74965">
        <w:t>Barton</w:t>
      </w:r>
      <w:r>
        <w:t xml:space="preserve">, Vermont convened at </w:t>
      </w:r>
      <w:r w:rsidR="0090138E">
        <w:t xml:space="preserve">the </w:t>
      </w:r>
      <w:r>
        <w:t xml:space="preserve">time and location specified in the warning.  </w:t>
      </w:r>
      <w:r w:rsidR="00E932C2">
        <w:t>Moderator Jacqueline Laurion</w:t>
      </w:r>
      <w:r w:rsidR="00B74965">
        <w:t xml:space="preserve"> </w:t>
      </w:r>
      <w:r>
        <w:t>called the meeting to order at 7:</w:t>
      </w:r>
      <w:r w:rsidR="00B74965">
        <w:t>0</w:t>
      </w:r>
      <w:r w:rsidR="00EE30E9">
        <w:t>0 PM.</w:t>
      </w:r>
      <w:r w:rsidR="00080CBD">
        <w:t xml:space="preserve">  </w:t>
      </w:r>
    </w:p>
    <w:p w14:paraId="145077B5" w14:textId="7B008548" w:rsidR="79080D77" w:rsidRDefault="79080D77" w:rsidP="79080D77">
      <w:pPr>
        <w:rPr>
          <w:sz w:val="24"/>
          <w:szCs w:val="24"/>
        </w:rPr>
      </w:pPr>
    </w:p>
    <w:p w14:paraId="7AC53012" w14:textId="77777777" w:rsidR="008F4837" w:rsidRDefault="008F4837">
      <w:pPr>
        <w:rPr>
          <w:sz w:val="24"/>
        </w:rPr>
      </w:pPr>
      <w:r>
        <w:rPr>
          <w:sz w:val="24"/>
        </w:rPr>
        <w:t>Article 1.</w:t>
      </w:r>
      <w:r>
        <w:rPr>
          <w:sz w:val="24"/>
        </w:rPr>
        <w:tab/>
      </w:r>
      <w:r w:rsidR="00B74965">
        <w:rPr>
          <w:sz w:val="24"/>
        </w:rPr>
        <w:t>E</w:t>
      </w:r>
      <w:r>
        <w:rPr>
          <w:sz w:val="24"/>
        </w:rPr>
        <w:t xml:space="preserve">lect a Moderator </w:t>
      </w:r>
      <w:r w:rsidR="00B74965">
        <w:rPr>
          <w:sz w:val="24"/>
        </w:rPr>
        <w:t>for one year.</w:t>
      </w:r>
    </w:p>
    <w:p w14:paraId="6D98A12B" w14:textId="77777777" w:rsidR="008F4837" w:rsidRDefault="008F4837">
      <w:pPr>
        <w:rPr>
          <w:sz w:val="24"/>
        </w:rPr>
      </w:pPr>
    </w:p>
    <w:p w14:paraId="20CFCA68" w14:textId="1133E93C" w:rsidR="00F33DE9" w:rsidRDefault="00C818EA" w:rsidP="31B0D0F9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Regina Lyon </w:t>
      </w:r>
      <w:r w:rsidR="31B0D0F9" w:rsidRPr="31B0D0F9">
        <w:rPr>
          <w:sz w:val="24"/>
          <w:szCs w:val="24"/>
        </w:rPr>
        <w:t xml:space="preserve">nominated Jacqueline Laurion as moderator.  Leonidas </w:t>
      </w:r>
      <w:proofErr w:type="spellStart"/>
      <w:r w:rsidR="31B0D0F9" w:rsidRPr="31B0D0F9">
        <w:rPr>
          <w:sz w:val="24"/>
          <w:szCs w:val="24"/>
        </w:rPr>
        <w:t>Zenonos</w:t>
      </w:r>
      <w:proofErr w:type="spellEnd"/>
      <w:r w:rsidR="31B0D0F9" w:rsidRPr="31B0D0F9">
        <w:rPr>
          <w:sz w:val="24"/>
          <w:szCs w:val="24"/>
        </w:rPr>
        <w:t xml:space="preserve"> made a motion nominations </w:t>
      </w:r>
      <w:r w:rsidR="005A72DD" w:rsidRPr="31B0D0F9">
        <w:rPr>
          <w:sz w:val="24"/>
          <w:szCs w:val="24"/>
        </w:rPr>
        <w:t>cease,</w:t>
      </w:r>
      <w:r w:rsidR="31B0D0F9" w:rsidRPr="31B0D0F9">
        <w:rPr>
          <w:sz w:val="24"/>
          <w:szCs w:val="24"/>
        </w:rPr>
        <w:t xml:space="preserve"> and the clerk </w:t>
      </w:r>
      <w:proofErr w:type="gramStart"/>
      <w:r w:rsidR="31B0D0F9" w:rsidRPr="31B0D0F9">
        <w:rPr>
          <w:sz w:val="24"/>
          <w:szCs w:val="24"/>
        </w:rPr>
        <w:t>be</w:t>
      </w:r>
      <w:proofErr w:type="gramEnd"/>
      <w:r w:rsidR="31B0D0F9" w:rsidRPr="31B0D0F9">
        <w:rPr>
          <w:sz w:val="24"/>
          <w:szCs w:val="24"/>
        </w:rPr>
        <w:t xml:space="preserve"> instructed to cast one ballot for Jacqueline Laurion for Moderator, seconded by </w:t>
      </w:r>
      <w:r>
        <w:rPr>
          <w:sz w:val="24"/>
          <w:szCs w:val="24"/>
        </w:rPr>
        <w:t xml:space="preserve">Randy </w:t>
      </w:r>
      <w:proofErr w:type="spellStart"/>
      <w:r>
        <w:rPr>
          <w:sz w:val="24"/>
          <w:szCs w:val="24"/>
        </w:rPr>
        <w:t>Poginy</w:t>
      </w:r>
      <w:proofErr w:type="spellEnd"/>
      <w:r>
        <w:rPr>
          <w:sz w:val="24"/>
          <w:szCs w:val="24"/>
        </w:rPr>
        <w:t>.</w:t>
      </w:r>
      <w:r w:rsidR="31B0D0F9" w:rsidRPr="31B0D0F9">
        <w:rPr>
          <w:sz w:val="24"/>
          <w:szCs w:val="24"/>
        </w:rPr>
        <w:t xml:space="preserve">  The motion carried and Jacqueline Laurion was elected moderator for a </w:t>
      </w:r>
      <w:r w:rsidR="005A72DD" w:rsidRPr="31B0D0F9">
        <w:rPr>
          <w:sz w:val="24"/>
          <w:szCs w:val="24"/>
        </w:rPr>
        <w:t>one-year</w:t>
      </w:r>
      <w:r w:rsidR="31B0D0F9" w:rsidRPr="31B0D0F9">
        <w:rPr>
          <w:sz w:val="24"/>
          <w:szCs w:val="24"/>
        </w:rPr>
        <w:t xml:space="preserve"> term.</w:t>
      </w:r>
    </w:p>
    <w:p w14:paraId="2946DB82" w14:textId="598D0386" w:rsidR="00DD6375" w:rsidRDefault="00DD6375" w:rsidP="00C818EA">
      <w:pPr>
        <w:rPr>
          <w:sz w:val="24"/>
          <w:szCs w:val="24"/>
        </w:rPr>
      </w:pPr>
    </w:p>
    <w:p w14:paraId="1DCED077" w14:textId="78E742DC" w:rsidR="00262B22" w:rsidRDefault="00B74965" w:rsidP="00B74965">
      <w:pPr>
        <w:rPr>
          <w:sz w:val="24"/>
        </w:rPr>
      </w:pPr>
      <w:r>
        <w:rPr>
          <w:sz w:val="24"/>
        </w:rPr>
        <w:t>Article 2.</w:t>
      </w:r>
      <w:r>
        <w:rPr>
          <w:sz w:val="24"/>
        </w:rPr>
        <w:tab/>
        <w:t xml:space="preserve">Elect </w:t>
      </w:r>
      <w:r w:rsidR="00262B22">
        <w:rPr>
          <w:sz w:val="24"/>
        </w:rPr>
        <w:t>the following Officers:</w:t>
      </w:r>
    </w:p>
    <w:p w14:paraId="31F06942" w14:textId="77777777" w:rsidR="00262B22" w:rsidRDefault="00262B22" w:rsidP="00B74965">
      <w:pPr>
        <w:rPr>
          <w:sz w:val="24"/>
        </w:rPr>
      </w:pPr>
    </w:p>
    <w:p w14:paraId="61342A36" w14:textId="59352974" w:rsidR="00B74965" w:rsidRDefault="00262B22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74965">
        <w:rPr>
          <w:sz w:val="24"/>
        </w:rPr>
        <w:t xml:space="preserve">Clerk for </w:t>
      </w:r>
      <w:r>
        <w:rPr>
          <w:sz w:val="24"/>
        </w:rPr>
        <w:t>a one-</w:t>
      </w:r>
      <w:r w:rsidR="00B74965">
        <w:rPr>
          <w:sz w:val="24"/>
        </w:rPr>
        <w:t>year</w:t>
      </w:r>
      <w:r>
        <w:rPr>
          <w:sz w:val="24"/>
        </w:rPr>
        <w:t xml:space="preserve"> term</w:t>
      </w:r>
    </w:p>
    <w:p w14:paraId="53A446D6" w14:textId="3B4E499C" w:rsidR="00262B22" w:rsidRDefault="00262B22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Collector of Delinquent Taxes for a one-year term</w:t>
      </w:r>
    </w:p>
    <w:p w14:paraId="2A30C28D" w14:textId="2D041D25" w:rsidR="00262B22" w:rsidRDefault="00262B22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Treasurer for a one-year term</w:t>
      </w:r>
    </w:p>
    <w:p w14:paraId="2F4E5E81" w14:textId="1BE5AF73" w:rsidR="00262B22" w:rsidRDefault="00262B22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Trustee for a three-year term</w:t>
      </w:r>
    </w:p>
    <w:p w14:paraId="71F6BDE7" w14:textId="77777777" w:rsidR="00262B22" w:rsidRDefault="00262B22" w:rsidP="00B74965">
      <w:pPr>
        <w:rPr>
          <w:sz w:val="24"/>
        </w:rPr>
      </w:pPr>
    </w:p>
    <w:p w14:paraId="7A1D0620" w14:textId="77777777" w:rsidR="00E82BE2" w:rsidRDefault="00C818EA" w:rsidP="00262B22">
      <w:pPr>
        <w:ind w:left="1440"/>
        <w:rPr>
          <w:sz w:val="24"/>
        </w:rPr>
      </w:pPr>
      <w:r>
        <w:rPr>
          <w:sz w:val="24"/>
        </w:rPr>
        <w:t xml:space="preserve"> Regina Lyon nominated </w:t>
      </w:r>
      <w:r w:rsidR="00B74965">
        <w:rPr>
          <w:sz w:val="24"/>
        </w:rPr>
        <w:t xml:space="preserve">Shelia Martin for the office of Clerk.  A motion was made by </w:t>
      </w:r>
      <w:r w:rsidR="00825814">
        <w:rPr>
          <w:sz w:val="24"/>
        </w:rPr>
        <w:t xml:space="preserve">Leonidas </w:t>
      </w:r>
      <w:proofErr w:type="spellStart"/>
      <w:r w:rsidR="00825814">
        <w:rPr>
          <w:sz w:val="24"/>
        </w:rPr>
        <w:t>Zenonos</w:t>
      </w:r>
      <w:proofErr w:type="spellEnd"/>
      <w:r w:rsidR="00825814">
        <w:rPr>
          <w:sz w:val="24"/>
        </w:rPr>
        <w:t xml:space="preserve"> that nominations cease</w:t>
      </w:r>
      <w:r w:rsidR="00E82BE2">
        <w:rPr>
          <w:sz w:val="24"/>
        </w:rPr>
        <w:t>.</w:t>
      </w:r>
    </w:p>
    <w:p w14:paraId="5E89B9EA" w14:textId="77777777" w:rsidR="00E82BE2" w:rsidRDefault="00E82BE2" w:rsidP="00262B22">
      <w:pPr>
        <w:ind w:left="1440"/>
        <w:rPr>
          <w:sz w:val="24"/>
        </w:rPr>
      </w:pPr>
    </w:p>
    <w:p w14:paraId="57FEAF12" w14:textId="42C6C8EE" w:rsidR="00E82BE2" w:rsidRDefault="00E82BE2" w:rsidP="00262B22">
      <w:pPr>
        <w:ind w:left="1440"/>
        <w:rPr>
          <w:sz w:val="24"/>
        </w:rPr>
      </w:pPr>
      <w:r>
        <w:rPr>
          <w:sz w:val="24"/>
        </w:rPr>
        <w:t>Discussion</w:t>
      </w:r>
      <w:r w:rsidR="00AB3D64">
        <w:rPr>
          <w:sz w:val="24"/>
        </w:rPr>
        <w:t>: Regina</w:t>
      </w:r>
      <w:r>
        <w:rPr>
          <w:sz w:val="24"/>
        </w:rPr>
        <w:t xml:space="preserve"> Lyon asked about making the term of clerk to 3 years and Nathan Sicard stated he believed it was in the charter it </w:t>
      </w:r>
      <w:proofErr w:type="gramStart"/>
      <w:r>
        <w:rPr>
          <w:sz w:val="24"/>
        </w:rPr>
        <w:t>has to</w:t>
      </w:r>
      <w:proofErr w:type="gramEnd"/>
      <w:r>
        <w:rPr>
          <w:sz w:val="24"/>
        </w:rPr>
        <w:t xml:space="preserve"> be a </w:t>
      </w:r>
      <w:r w:rsidR="00AB3D64">
        <w:rPr>
          <w:sz w:val="24"/>
        </w:rPr>
        <w:t>one-year</w:t>
      </w:r>
      <w:r>
        <w:rPr>
          <w:sz w:val="24"/>
        </w:rPr>
        <w:t xml:space="preserve"> term.  Regina Lyon withdrew her motion.</w:t>
      </w:r>
    </w:p>
    <w:p w14:paraId="331E715C" w14:textId="77777777" w:rsidR="007976A6" w:rsidRDefault="007976A6" w:rsidP="00262B22">
      <w:pPr>
        <w:ind w:left="1440"/>
        <w:rPr>
          <w:sz w:val="24"/>
        </w:rPr>
      </w:pPr>
    </w:p>
    <w:p w14:paraId="53B4273A" w14:textId="5A92B3DE" w:rsidR="007976A6" w:rsidRDefault="009B34F2" w:rsidP="00262B22">
      <w:pPr>
        <w:ind w:left="1440"/>
        <w:rPr>
          <w:sz w:val="24"/>
        </w:rPr>
      </w:pPr>
      <w:r>
        <w:rPr>
          <w:sz w:val="24"/>
        </w:rPr>
        <w:t xml:space="preserve">There was no further </w:t>
      </w:r>
      <w:r w:rsidR="00AB3D64">
        <w:rPr>
          <w:sz w:val="24"/>
        </w:rPr>
        <w:t>discussion,</w:t>
      </w:r>
      <w:r>
        <w:rPr>
          <w:sz w:val="24"/>
        </w:rPr>
        <w:t xml:space="preserve"> and Shelia Martin was elected as Clerk, for a </w:t>
      </w:r>
      <w:r w:rsidR="00F632EB">
        <w:rPr>
          <w:sz w:val="24"/>
        </w:rPr>
        <w:t>one-year</w:t>
      </w:r>
      <w:r>
        <w:rPr>
          <w:sz w:val="24"/>
        </w:rPr>
        <w:t xml:space="preserve"> term.</w:t>
      </w:r>
    </w:p>
    <w:p w14:paraId="63F0140A" w14:textId="77777777" w:rsidR="009B34F2" w:rsidRDefault="009B34F2" w:rsidP="00262B22">
      <w:pPr>
        <w:ind w:left="1440"/>
        <w:rPr>
          <w:sz w:val="24"/>
        </w:rPr>
      </w:pPr>
    </w:p>
    <w:p w14:paraId="35EA5BB5" w14:textId="765AA3C6" w:rsidR="00262B22" w:rsidRDefault="009B34F2" w:rsidP="00262B22">
      <w:pPr>
        <w:ind w:left="1440"/>
        <w:rPr>
          <w:sz w:val="24"/>
        </w:rPr>
      </w:pPr>
      <w:r w:rsidRPr="009B34F2">
        <w:rPr>
          <w:sz w:val="24"/>
          <w:szCs w:val="24"/>
        </w:rPr>
        <w:t xml:space="preserve">Leonidas </w:t>
      </w:r>
      <w:proofErr w:type="spellStart"/>
      <w:r w:rsidRPr="009B34F2">
        <w:rPr>
          <w:sz w:val="24"/>
          <w:szCs w:val="24"/>
        </w:rPr>
        <w:t>Zenonos</w:t>
      </w:r>
      <w:proofErr w:type="spellEnd"/>
      <w:r w:rsidRPr="009B34F2">
        <w:rPr>
          <w:sz w:val="24"/>
          <w:szCs w:val="24"/>
        </w:rPr>
        <w:t xml:space="preserve"> nominated Shelia Martin for</w:t>
      </w:r>
      <w:r>
        <w:rPr>
          <w:sz w:val="24"/>
          <w:szCs w:val="24"/>
        </w:rPr>
        <w:t xml:space="preserve"> </w:t>
      </w:r>
      <w:r w:rsidR="00262B22">
        <w:rPr>
          <w:sz w:val="24"/>
        </w:rPr>
        <w:t xml:space="preserve">the office of </w:t>
      </w:r>
      <w:r w:rsidR="005930B8">
        <w:rPr>
          <w:sz w:val="24"/>
        </w:rPr>
        <w:t>Collector of Delinquent Taxes</w:t>
      </w:r>
      <w:r w:rsidR="00262B22">
        <w:rPr>
          <w:sz w:val="24"/>
        </w:rPr>
        <w:t xml:space="preserve">.  A motion was made by </w:t>
      </w:r>
      <w:r>
        <w:rPr>
          <w:sz w:val="24"/>
        </w:rPr>
        <w:t xml:space="preserve">Nathan </w:t>
      </w:r>
      <w:r w:rsidR="00922CA3">
        <w:rPr>
          <w:sz w:val="24"/>
        </w:rPr>
        <w:t>Sicard</w:t>
      </w:r>
      <w:r w:rsidR="005930B8">
        <w:rPr>
          <w:sz w:val="24"/>
        </w:rPr>
        <w:t xml:space="preserve"> </w:t>
      </w:r>
      <w:r w:rsidR="00262B22">
        <w:rPr>
          <w:sz w:val="24"/>
        </w:rPr>
        <w:t>that nominations cease</w:t>
      </w:r>
      <w:r>
        <w:rPr>
          <w:sz w:val="24"/>
        </w:rPr>
        <w:t xml:space="preserve">.   There was no </w:t>
      </w:r>
      <w:r w:rsidR="006663FD">
        <w:rPr>
          <w:sz w:val="24"/>
        </w:rPr>
        <w:t>discussion,</w:t>
      </w:r>
      <w:r>
        <w:rPr>
          <w:sz w:val="24"/>
        </w:rPr>
        <w:t xml:space="preserve"> </w:t>
      </w:r>
      <w:r w:rsidR="006663FD">
        <w:rPr>
          <w:sz w:val="24"/>
        </w:rPr>
        <w:t>and</w:t>
      </w:r>
      <w:r>
        <w:rPr>
          <w:sz w:val="24"/>
        </w:rPr>
        <w:t xml:space="preserve"> t</w:t>
      </w:r>
      <w:r w:rsidR="00262B22">
        <w:rPr>
          <w:sz w:val="24"/>
        </w:rPr>
        <w:t xml:space="preserve">he motion </w:t>
      </w:r>
      <w:r w:rsidR="006663FD">
        <w:rPr>
          <w:sz w:val="24"/>
        </w:rPr>
        <w:t>carried,</w:t>
      </w:r>
      <w:r w:rsidR="00262B22">
        <w:rPr>
          <w:sz w:val="24"/>
        </w:rPr>
        <w:t xml:space="preserve"> and Shelia Martin was duly elected C</w:t>
      </w:r>
      <w:r w:rsidR="005930B8">
        <w:rPr>
          <w:sz w:val="24"/>
        </w:rPr>
        <w:t xml:space="preserve">ollector of Delinquent Taxes </w:t>
      </w:r>
      <w:r w:rsidR="00262B22">
        <w:rPr>
          <w:sz w:val="24"/>
        </w:rPr>
        <w:t>for the ensuing year.</w:t>
      </w:r>
    </w:p>
    <w:p w14:paraId="7ACCF4F5" w14:textId="77777777" w:rsidR="00262B22" w:rsidRDefault="00262B22" w:rsidP="00262B22">
      <w:pPr>
        <w:rPr>
          <w:sz w:val="24"/>
        </w:rPr>
      </w:pPr>
    </w:p>
    <w:p w14:paraId="40131172" w14:textId="1E9C3510" w:rsidR="00262B22" w:rsidRDefault="009B34F2" w:rsidP="00262B22">
      <w:pPr>
        <w:ind w:left="1440"/>
        <w:rPr>
          <w:sz w:val="24"/>
        </w:rPr>
      </w:pPr>
      <w:r>
        <w:rPr>
          <w:sz w:val="24"/>
        </w:rPr>
        <w:t xml:space="preserve">Regina Lyon nominated </w:t>
      </w:r>
      <w:r w:rsidR="00262B22">
        <w:rPr>
          <w:sz w:val="24"/>
        </w:rPr>
        <w:t>Shelia Martin</w:t>
      </w:r>
      <w:r>
        <w:rPr>
          <w:sz w:val="24"/>
        </w:rPr>
        <w:t xml:space="preserve"> for </w:t>
      </w:r>
      <w:r w:rsidR="00262B22">
        <w:rPr>
          <w:sz w:val="24"/>
        </w:rPr>
        <w:t xml:space="preserve">the office of </w:t>
      </w:r>
      <w:r w:rsidR="005930B8">
        <w:rPr>
          <w:sz w:val="24"/>
        </w:rPr>
        <w:t>Treasurer</w:t>
      </w:r>
      <w:r w:rsidR="00262B22">
        <w:rPr>
          <w:sz w:val="24"/>
        </w:rPr>
        <w:t xml:space="preserve">.  A motion was made by </w:t>
      </w:r>
      <w:r>
        <w:rPr>
          <w:sz w:val="24"/>
        </w:rPr>
        <w:t>Nathan Sicard</w:t>
      </w:r>
      <w:r w:rsidR="00262B22">
        <w:rPr>
          <w:sz w:val="24"/>
        </w:rPr>
        <w:t xml:space="preserve"> that nominations cease</w:t>
      </w:r>
      <w:r w:rsidR="00AB3D64">
        <w:rPr>
          <w:sz w:val="24"/>
        </w:rPr>
        <w:t xml:space="preserve">. </w:t>
      </w:r>
      <w:r>
        <w:rPr>
          <w:sz w:val="24"/>
        </w:rPr>
        <w:t xml:space="preserve">There was no </w:t>
      </w:r>
      <w:r w:rsidR="00AB3D64">
        <w:rPr>
          <w:sz w:val="24"/>
        </w:rPr>
        <w:t>discussion,</w:t>
      </w:r>
      <w:r>
        <w:rPr>
          <w:sz w:val="24"/>
        </w:rPr>
        <w:t xml:space="preserve"> and the motion carried, and </w:t>
      </w:r>
      <w:r w:rsidR="00262B22">
        <w:rPr>
          <w:sz w:val="24"/>
        </w:rPr>
        <w:t xml:space="preserve">Shelia Martin was duly elected </w:t>
      </w:r>
      <w:r w:rsidR="00816015">
        <w:rPr>
          <w:sz w:val="24"/>
        </w:rPr>
        <w:t xml:space="preserve">Treasurer </w:t>
      </w:r>
      <w:r w:rsidR="00262B22">
        <w:rPr>
          <w:sz w:val="24"/>
        </w:rPr>
        <w:t>for the ensuing year.</w:t>
      </w:r>
    </w:p>
    <w:p w14:paraId="3691101E" w14:textId="77777777" w:rsidR="00262B22" w:rsidRDefault="00262B22" w:rsidP="00262B22">
      <w:pPr>
        <w:rPr>
          <w:sz w:val="24"/>
        </w:rPr>
      </w:pPr>
    </w:p>
    <w:p w14:paraId="142FC64B" w14:textId="6E7BA7F5" w:rsidR="00262B22" w:rsidRDefault="009B34F2" w:rsidP="00262B22">
      <w:pPr>
        <w:ind w:left="1440"/>
        <w:rPr>
          <w:sz w:val="24"/>
        </w:rPr>
      </w:pPr>
      <w:r>
        <w:rPr>
          <w:sz w:val="24"/>
        </w:rPr>
        <w:t xml:space="preserve">Regina Lyon nominated Marilyn Prue for </w:t>
      </w:r>
      <w:r w:rsidR="00262B22">
        <w:rPr>
          <w:sz w:val="24"/>
        </w:rPr>
        <w:t xml:space="preserve">the office of </w:t>
      </w:r>
      <w:r w:rsidR="00816015">
        <w:rPr>
          <w:sz w:val="24"/>
        </w:rPr>
        <w:t>Trustee</w:t>
      </w:r>
      <w:r>
        <w:rPr>
          <w:sz w:val="24"/>
        </w:rPr>
        <w:t xml:space="preserve"> for a </w:t>
      </w:r>
      <w:r w:rsidR="00AB3D64">
        <w:rPr>
          <w:sz w:val="24"/>
        </w:rPr>
        <w:t>three-year</w:t>
      </w:r>
      <w:r>
        <w:rPr>
          <w:sz w:val="24"/>
        </w:rPr>
        <w:t xml:space="preserve"> term.  Nathan </w:t>
      </w:r>
      <w:r w:rsidR="00AB3D64">
        <w:rPr>
          <w:sz w:val="24"/>
        </w:rPr>
        <w:t xml:space="preserve">Sicard </w:t>
      </w:r>
      <w:r w:rsidR="00AB3D64" w:rsidRPr="00546BD6">
        <w:rPr>
          <w:sz w:val="24"/>
        </w:rPr>
        <w:t>made</w:t>
      </w:r>
      <w:r w:rsidRPr="00546BD6">
        <w:rPr>
          <w:sz w:val="24"/>
        </w:rPr>
        <w:t xml:space="preserve"> </w:t>
      </w:r>
      <w:proofErr w:type="gramStart"/>
      <w:r w:rsidR="00262B22" w:rsidRPr="00546BD6">
        <w:rPr>
          <w:sz w:val="24"/>
        </w:rPr>
        <w:t>motion</w:t>
      </w:r>
      <w:proofErr w:type="gramEnd"/>
      <w:r w:rsidR="00262B22" w:rsidRPr="00546BD6">
        <w:rPr>
          <w:sz w:val="24"/>
        </w:rPr>
        <w:t xml:space="preserve"> that nominations cease</w:t>
      </w:r>
      <w:r w:rsidRPr="00546BD6">
        <w:rPr>
          <w:sz w:val="24"/>
        </w:rPr>
        <w:t>.</w:t>
      </w:r>
      <w:r>
        <w:rPr>
          <w:sz w:val="24"/>
        </w:rPr>
        <w:t xml:space="preserve">  There was no </w:t>
      </w:r>
      <w:r w:rsidR="00AB3D64">
        <w:rPr>
          <w:sz w:val="24"/>
        </w:rPr>
        <w:t>discussion,</w:t>
      </w:r>
      <w:r>
        <w:rPr>
          <w:sz w:val="24"/>
        </w:rPr>
        <w:t xml:space="preserve"> and the motion carried, and Marilyn Prue </w:t>
      </w:r>
      <w:r w:rsidR="00262B22">
        <w:rPr>
          <w:sz w:val="24"/>
        </w:rPr>
        <w:t xml:space="preserve">was duly elected </w:t>
      </w:r>
      <w:r w:rsidR="00816015">
        <w:rPr>
          <w:sz w:val="24"/>
        </w:rPr>
        <w:t xml:space="preserve">Trustee </w:t>
      </w:r>
      <w:r w:rsidR="00262B22">
        <w:rPr>
          <w:sz w:val="24"/>
        </w:rPr>
        <w:t xml:space="preserve">for </w:t>
      </w:r>
      <w:r w:rsidR="00816015">
        <w:rPr>
          <w:sz w:val="24"/>
        </w:rPr>
        <w:t>a three-year term (March 202</w:t>
      </w:r>
      <w:r>
        <w:rPr>
          <w:sz w:val="24"/>
        </w:rPr>
        <w:t>8</w:t>
      </w:r>
      <w:r w:rsidR="00816015">
        <w:rPr>
          <w:sz w:val="24"/>
        </w:rPr>
        <w:t>).</w:t>
      </w:r>
    </w:p>
    <w:p w14:paraId="07D6F97A" w14:textId="77777777" w:rsidR="00262B22" w:rsidRDefault="00262B22" w:rsidP="00262B22">
      <w:pPr>
        <w:rPr>
          <w:sz w:val="24"/>
        </w:rPr>
      </w:pPr>
    </w:p>
    <w:p w14:paraId="400DCAEC" w14:textId="77777777" w:rsidR="00262B22" w:rsidRDefault="00262B22" w:rsidP="00262B22">
      <w:pPr>
        <w:ind w:left="1440"/>
        <w:rPr>
          <w:sz w:val="24"/>
        </w:rPr>
      </w:pPr>
    </w:p>
    <w:p w14:paraId="50428B0B" w14:textId="77777777" w:rsidR="00262B22" w:rsidRDefault="00262B22" w:rsidP="00262B22">
      <w:pPr>
        <w:ind w:left="1440"/>
        <w:rPr>
          <w:sz w:val="24"/>
        </w:rPr>
      </w:pPr>
    </w:p>
    <w:p w14:paraId="4102C465" w14:textId="77777777" w:rsidR="00262B22" w:rsidRDefault="00262B22" w:rsidP="009B34F2">
      <w:pPr>
        <w:rPr>
          <w:sz w:val="24"/>
        </w:rPr>
      </w:pPr>
    </w:p>
    <w:p w14:paraId="40043EF0" w14:textId="792A1A4B" w:rsidR="009B34F2" w:rsidRDefault="009B34F2" w:rsidP="009B34F2">
      <w:pPr>
        <w:rPr>
          <w:sz w:val="24"/>
        </w:rPr>
      </w:pPr>
      <w:r>
        <w:rPr>
          <w:sz w:val="24"/>
        </w:rPr>
        <w:lastRenderedPageBreak/>
        <w:t>Barton Village Annual Meeting Minutes</w:t>
      </w:r>
    </w:p>
    <w:p w14:paraId="29B63B0A" w14:textId="02F0BF46" w:rsidR="009B34F2" w:rsidRDefault="009B34F2" w:rsidP="009B34F2">
      <w:pPr>
        <w:rPr>
          <w:sz w:val="24"/>
        </w:rPr>
      </w:pPr>
      <w:r>
        <w:rPr>
          <w:sz w:val="24"/>
        </w:rPr>
        <w:t>March 11, 2025</w:t>
      </w:r>
    </w:p>
    <w:p w14:paraId="110FFD37" w14:textId="585D09D4" w:rsidR="00B74965" w:rsidRDefault="009B34F2" w:rsidP="00B74965">
      <w:pPr>
        <w:rPr>
          <w:sz w:val="24"/>
        </w:rPr>
      </w:pPr>
      <w:r>
        <w:rPr>
          <w:sz w:val="24"/>
        </w:rPr>
        <w:t xml:space="preserve">Page </w:t>
      </w:r>
      <w:r w:rsidR="0088617E">
        <w:rPr>
          <w:sz w:val="24"/>
        </w:rPr>
        <w:t>2</w:t>
      </w:r>
    </w:p>
    <w:p w14:paraId="646AD8FE" w14:textId="77777777" w:rsidR="0088617E" w:rsidRDefault="0088617E" w:rsidP="00B74965">
      <w:pPr>
        <w:rPr>
          <w:sz w:val="24"/>
        </w:rPr>
      </w:pPr>
    </w:p>
    <w:p w14:paraId="6ED84AFC" w14:textId="77777777" w:rsidR="0088617E" w:rsidRDefault="0088617E" w:rsidP="00B74965">
      <w:pPr>
        <w:rPr>
          <w:sz w:val="24"/>
        </w:rPr>
      </w:pPr>
    </w:p>
    <w:p w14:paraId="71140B47" w14:textId="55C286AE" w:rsidR="00B74965" w:rsidRDefault="00087E27" w:rsidP="00DA0253">
      <w:pPr>
        <w:ind w:left="1440" w:hanging="1440"/>
        <w:rPr>
          <w:sz w:val="24"/>
        </w:rPr>
      </w:pPr>
      <w:r>
        <w:rPr>
          <w:sz w:val="24"/>
        </w:rPr>
        <w:t>Article</w:t>
      </w:r>
      <w:r w:rsidR="00B74965">
        <w:rPr>
          <w:sz w:val="24"/>
        </w:rPr>
        <w:t xml:space="preserve"> 3:</w:t>
      </w:r>
      <w:r w:rsidR="00B74965">
        <w:rPr>
          <w:sz w:val="24"/>
        </w:rPr>
        <w:tab/>
      </w:r>
      <w:r w:rsidR="00DA0253">
        <w:rPr>
          <w:sz w:val="24"/>
        </w:rPr>
        <w:t>Shall the Village compensate the following elected officers for 2024? (these funds will be raised through operating budget</w:t>
      </w:r>
      <w:r w:rsidR="00BE7153">
        <w:rPr>
          <w:sz w:val="24"/>
        </w:rPr>
        <w:t>s</w:t>
      </w:r>
      <w:r w:rsidR="00DA0253">
        <w:rPr>
          <w:sz w:val="24"/>
        </w:rPr>
        <w:t xml:space="preserve"> from the Village Departments as allowed)</w:t>
      </w:r>
    </w:p>
    <w:p w14:paraId="47A2112C" w14:textId="77777777" w:rsidR="00DA0253" w:rsidRDefault="00DA0253" w:rsidP="00B74965">
      <w:pPr>
        <w:rPr>
          <w:sz w:val="24"/>
        </w:rPr>
      </w:pPr>
    </w:p>
    <w:p w14:paraId="2BAE1789" w14:textId="54A81174" w:rsidR="00BE7153" w:rsidRDefault="00BE7153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3D64">
        <w:rPr>
          <w:sz w:val="24"/>
        </w:rPr>
        <w:t>Clerk --</w:t>
      </w:r>
      <w:r>
        <w:rPr>
          <w:sz w:val="24"/>
        </w:rPr>
        <w:t xml:space="preserve"> $210.00</w:t>
      </w:r>
    </w:p>
    <w:p w14:paraId="302F05CB" w14:textId="45D608F7" w:rsidR="00BE7153" w:rsidRDefault="00BE7153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Collector of Delinquent Taxes – 8% of taxes collected</w:t>
      </w:r>
    </w:p>
    <w:p w14:paraId="35471519" w14:textId="6568E788" w:rsidR="00BE7153" w:rsidRDefault="00BE7153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Treasurer – 1% of taxes collected</w:t>
      </w:r>
    </w:p>
    <w:p w14:paraId="510F4255" w14:textId="13FEB0E4" w:rsidR="00BE7153" w:rsidRDefault="00BE7153" w:rsidP="00B749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Trustee -- $1500.00</w:t>
      </w:r>
    </w:p>
    <w:p w14:paraId="7C03CC1B" w14:textId="77777777" w:rsidR="00BE7153" w:rsidRDefault="00BE7153" w:rsidP="00B74965">
      <w:pPr>
        <w:rPr>
          <w:sz w:val="24"/>
        </w:rPr>
      </w:pPr>
    </w:p>
    <w:p w14:paraId="15C74B87" w14:textId="77777777" w:rsidR="00CE0A1C" w:rsidRDefault="00BE7153" w:rsidP="00CE0A1C">
      <w:pPr>
        <w:rPr>
          <w:sz w:val="24"/>
        </w:rPr>
      </w:pPr>
      <w:r>
        <w:rPr>
          <w:sz w:val="24"/>
        </w:rPr>
        <w:tab/>
      </w:r>
      <w:r w:rsidR="00CE0A1C">
        <w:rPr>
          <w:sz w:val="24"/>
        </w:rPr>
        <w:tab/>
      </w:r>
    </w:p>
    <w:p w14:paraId="340DAB2A" w14:textId="5A2D5B49" w:rsidR="00CE0A1C" w:rsidRDefault="00DB62ED" w:rsidP="00CE0A1C">
      <w:pPr>
        <w:ind w:left="1440"/>
        <w:rPr>
          <w:sz w:val="24"/>
        </w:rPr>
      </w:pPr>
      <w:r>
        <w:rPr>
          <w:sz w:val="24"/>
        </w:rPr>
        <w:t xml:space="preserve">Susan </w:t>
      </w:r>
      <w:proofErr w:type="spellStart"/>
      <w:r>
        <w:rPr>
          <w:sz w:val="24"/>
        </w:rPr>
        <w:t>Penharlow</w:t>
      </w:r>
      <w:proofErr w:type="spellEnd"/>
      <w:r w:rsidR="00CE0A1C">
        <w:rPr>
          <w:sz w:val="24"/>
        </w:rPr>
        <w:t xml:space="preserve"> made a </w:t>
      </w:r>
      <w:proofErr w:type="gramStart"/>
      <w:r w:rsidR="00CE0A1C">
        <w:rPr>
          <w:sz w:val="24"/>
        </w:rPr>
        <w:t>motion</w:t>
      </w:r>
      <w:proofErr w:type="gramEnd"/>
      <w:r w:rsidR="00CE0A1C">
        <w:rPr>
          <w:sz w:val="24"/>
        </w:rPr>
        <w:t xml:space="preserve"> the </w:t>
      </w:r>
      <w:r w:rsidR="0073279A">
        <w:rPr>
          <w:sz w:val="24"/>
        </w:rPr>
        <w:t>C</w:t>
      </w:r>
      <w:r w:rsidR="00CE0A1C">
        <w:rPr>
          <w:sz w:val="24"/>
        </w:rPr>
        <w:t xml:space="preserve">lerk </w:t>
      </w:r>
      <w:r w:rsidR="00765247">
        <w:rPr>
          <w:sz w:val="24"/>
        </w:rPr>
        <w:t>to be</w:t>
      </w:r>
      <w:r w:rsidR="00CE0A1C">
        <w:rPr>
          <w:sz w:val="24"/>
        </w:rPr>
        <w:t xml:space="preserve"> paid $210.00 for the ensuing year, seconded by </w:t>
      </w:r>
      <w:r>
        <w:rPr>
          <w:sz w:val="24"/>
          <w:szCs w:val="24"/>
        </w:rPr>
        <w:t xml:space="preserve">Leonidas </w:t>
      </w:r>
      <w:proofErr w:type="spellStart"/>
      <w:r>
        <w:rPr>
          <w:sz w:val="24"/>
          <w:szCs w:val="24"/>
        </w:rPr>
        <w:t>Zenonos</w:t>
      </w:r>
      <w:proofErr w:type="spellEnd"/>
      <w:r w:rsidR="00CE0A1C">
        <w:rPr>
          <w:sz w:val="24"/>
        </w:rPr>
        <w:t>.</w:t>
      </w:r>
      <w:r w:rsidR="008A650E">
        <w:rPr>
          <w:sz w:val="24"/>
        </w:rPr>
        <w:t xml:space="preserve">  There was no </w:t>
      </w:r>
      <w:r w:rsidR="00765247">
        <w:rPr>
          <w:sz w:val="24"/>
        </w:rPr>
        <w:t>discussion,</w:t>
      </w:r>
      <w:r w:rsidR="008A650E">
        <w:rPr>
          <w:sz w:val="24"/>
        </w:rPr>
        <w:t xml:space="preserve"> and the motion carried.</w:t>
      </w:r>
    </w:p>
    <w:p w14:paraId="78FCE35E" w14:textId="77777777" w:rsidR="008A650E" w:rsidRDefault="008A650E" w:rsidP="00CE0A1C">
      <w:pPr>
        <w:ind w:left="1440"/>
        <w:rPr>
          <w:sz w:val="24"/>
        </w:rPr>
      </w:pPr>
    </w:p>
    <w:p w14:paraId="4F38F5E6" w14:textId="1089E87D" w:rsidR="00CE0A1C" w:rsidRDefault="00DB62ED" w:rsidP="00DB62E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Leonidas </w:t>
      </w:r>
      <w:proofErr w:type="spellStart"/>
      <w:r>
        <w:rPr>
          <w:sz w:val="24"/>
          <w:szCs w:val="24"/>
        </w:rPr>
        <w:t>Zenonos</w:t>
      </w:r>
      <w:proofErr w:type="spellEnd"/>
      <w:r w:rsidRPr="31B0D0F9">
        <w:rPr>
          <w:sz w:val="24"/>
          <w:szCs w:val="24"/>
        </w:rPr>
        <w:t xml:space="preserve"> </w:t>
      </w:r>
      <w:r w:rsidR="008A650E">
        <w:rPr>
          <w:sz w:val="24"/>
        </w:rPr>
        <w:t xml:space="preserve">made a </w:t>
      </w:r>
      <w:proofErr w:type="gramStart"/>
      <w:r w:rsidR="008A650E">
        <w:rPr>
          <w:sz w:val="24"/>
        </w:rPr>
        <w:t>motion</w:t>
      </w:r>
      <w:proofErr w:type="gramEnd"/>
      <w:r w:rsidR="008A650E">
        <w:rPr>
          <w:sz w:val="24"/>
        </w:rPr>
        <w:t xml:space="preserve"> the Collector of Delinquent Taxes be paid 8% </w:t>
      </w:r>
      <w:r w:rsidR="00F66F67">
        <w:rPr>
          <w:sz w:val="24"/>
          <w:szCs w:val="24"/>
        </w:rPr>
        <w:t>of the delinquent taxes collected.</w:t>
      </w:r>
    </w:p>
    <w:p w14:paraId="0357C155" w14:textId="77777777" w:rsidR="00F66F67" w:rsidRDefault="00F66F67" w:rsidP="00DB62ED">
      <w:pPr>
        <w:ind w:left="1440"/>
        <w:rPr>
          <w:sz w:val="24"/>
          <w:szCs w:val="24"/>
        </w:rPr>
      </w:pPr>
    </w:p>
    <w:p w14:paraId="220B315B" w14:textId="256F50E8" w:rsidR="00F66F67" w:rsidRDefault="00F66F67" w:rsidP="00DB62ED">
      <w:pPr>
        <w:ind w:left="144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65247">
        <w:rPr>
          <w:sz w:val="24"/>
          <w:szCs w:val="24"/>
        </w:rPr>
        <w:t>: Jessica</w:t>
      </w:r>
      <w:r w:rsidR="00E9388B">
        <w:rPr>
          <w:sz w:val="24"/>
          <w:szCs w:val="24"/>
        </w:rPr>
        <w:t xml:space="preserve"> Torrence asked what the amount was.  </w:t>
      </w:r>
      <w:r w:rsidR="00E1232D">
        <w:rPr>
          <w:sz w:val="24"/>
          <w:szCs w:val="24"/>
        </w:rPr>
        <w:t xml:space="preserve">She was advised that the amount varies depending on how many taxes are delinquent, but </w:t>
      </w:r>
      <w:r w:rsidR="00E027BE">
        <w:rPr>
          <w:sz w:val="24"/>
          <w:szCs w:val="24"/>
        </w:rPr>
        <w:t>it is approximately $3,000.00 - $3,500.00.</w:t>
      </w:r>
    </w:p>
    <w:p w14:paraId="1A85C5BD" w14:textId="77777777" w:rsidR="00E027BE" w:rsidRDefault="00E027BE" w:rsidP="00DB62ED">
      <w:pPr>
        <w:ind w:left="1440"/>
        <w:rPr>
          <w:sz w:val="24"/>
          <w:szCs w:val="24"/>
        </w:rPr>
      </w:pPr>
    </w:p>
    <w:p w14:paraId="22A8F09E" w14:textId="40FEB58A" w:rsidR="00E027BE" w:rsidRDefault="00E027BE" w:rsidP="00DB62ED">
      <w:pPr>
        <w:ind w:left="1440"/>
        <w:rPr>
          <w:sz w:val="24"/>
          <w:szCs w:val="24"/>
        </w:rPr>
      </w:pPr>
      <w:r>
        <w:rPr>
          <w:sz w:val="24"/>
          <w:szCs w:val="24"/>
        </w:rPr>
        <w:t>There was no further discussion, and the motion carried.</w:t>
      </w:r>
    </w:p>
    <w:p w14:paraId="7AAE9E04" w14:textId="77777777" w:rsidR="0073279A" w:rsidRDefault="0073279A" w:rsidP="00E027BE">
      <w:pPr>
        <w:rPr>
          <w:sz w:val="24"/>
        </w:rPr>
      </w:pPr>
    </w:p>
    <w:p w14:paraId="10A9E318" w14:textId="41A9972F" w:rsidR="0073279A" w:rsidRDefault="00E027BE" w:rsidP="00E02864">
      <w:pPr>
        <w:ind w:left="1440"/>
        <w:rPr>
          <w:sz w:val="24"/>
        </w:rPr>
      </w:pPr>
      <w:r>
        <w:rPr>
          <w:sz w:val="24"/>
          <w:szCs w:val="24"/>
        </w:rPr>
        <w:t xml:space="preserve">Leonidas </w:t>
      </w:r>
      <w:proofErr w:type="spellStart"/>
      <w:r>
        <w:rPr>
          <w:sz w:val="24"/>
          <w:szCs w:val="24"/>
        </w:rPr>
        <w:t>Zenonos</w:t>
      </w:r>
      <w:proofErr w:type="spellEnd"/>
      <w:r w:rsidRPr="31B0D0F9">
        <w:rPr>
          <w:sz w:val="24"/>
          <w:szCs w:val="24"/>
        </w:rPr>
        <w:t xml:space="preserve"> </w:t>
      </w:r>
      <w:r w:rsidR="0073279A">
        <w:rPr>
          <w:sz w:val="24"/>
        </w:rPr>
        <w:t xml:space="preserve">made a motion the Treasurer be paid 1% of taxes collected, this was seconded by </w:t>
      </w:r>
      <w:r>
        <w:rPr>
          <w:sz w:val="24"/>
        </w:rPr>
        <w:t>Regina Lyon</w:t>
      </w:r>
      <w:r w:rsidR="0073279A">
        <w:rPr>
          <w:sz w:val="24"/>
        </w:rPr>
        <w:t xml:space="preserve">.  There was no </w:t>
      </w:r>
      <w:r w:rsidR="00765247">
        <w:rPr>
          <w:sz w:val="24"/>
        </w:rPr>
        <w:t>discussion,</w:t>
      </w:r>
      <w:r w:rsidR="0073279A">
        <w:rPr>
          <w:sz w:val="24"/>
        </w:rPr>
        <w:t xml:space="preserve"> and the motion carried.</w:t>
      </w:r>
    </w:p>
    <w:p w14:paraId="76139884" w14:textId="77777777" w:rsidR="0073279A" w:rsidRDefault="0073279A" w:rsidP="00E02864">
      <w:pPr>
        <w:ind w:left="1440"/>
        <w:rPr>
          <w:sz w:val="24"/>
        </w:rPr>
      </w:pPr>
    </w:p>
    <w:p w14:paraId="68C44A96" w14:textId="5C843579" w:rsidR="0073279A" w:rsidRDefault="00254090" w:rsidP="00E02864">
      <w:pPr>
        <w:ind w:left="1440"/>
        <w:rPr>
          <w:sz w:val="24"/>
        </w:rPr>
      </w:pPr>
      <w:r>
        <w:rPr>
          <w:sz w:val="24"/>
          <w:szCs w:val="24"/>
        </w:rPr>
        <w:t xml:space="preserve">Leonidas </w:t>
      </w:r>
      <w:proofErr w:type="spellStart"/>
      <w:r>
        <w:rPr>
          <w:sz w:val="24"/>
          <w:szCs w:val="24"/>
        </w:rPr>
        <w:t>Zenonos</w:t>
      </w:r>
      <w:proofErr w:type="spellEnd"/>
      <w:r w:rsidRPr="31B0D0F9">
        <w:rPr>
          <w:sz w:val="24"/>
          <w:szCs w:val="24"/>
        </w:rPr>
        <w:t xml:space="preserve"> </w:t>
      </w:r>
      <w:r w:rsidR="004128E2">
        <w:rPr>
          <w:sz w:val="24"/>
        </w:rPr>
        <w:t xml:space="preserve">made a motion the Trustees be paid $1,500.00, seconded by </w:t>
      </w:r>
      <w:r>
        <w:rPr>
          <w:sz w:val="24"/>
        </w:rPr>
        <w:t xml:space="preserve">Susan </w:t>
      </w:r>
      <w:proofErr w:type="spellStart"/>
      <w:r>
        <w:rPr>
          <w:sz w:val="24"/>
        </w:rPr>
        <w:t>Penharlow</w:t>
      </w:r>
      <w:proofErr w:type="spellEnd"/>
      <w:r>
        <w:rPr>
          <w:sz w:val="24"/>
        </w:rPr>
        <w:t xml:space="preserve">. </w:t>
      </w:r>
      <w:r w:rsidR="004128E2">
        <w:rPr>
          <w:sz w:val="24"/>
        </w:rPr>
        <w:t xml:space="preserve"> There was no </w:t>
      </w:r>
      <w:r w:rsidR="00765247">
        <w:rPr>
          <w:sz w:val="24"/>
        </w:rPr>
        <w:t>discussion,</w:t>
      </w:r>
      <w:r w:rsidR="004128E2">
        <w:rPr>
          <w:sz w:val="24"/>
        </w:rPr>
        <w:t xml:space="preserve"> and the motion carried.</w:t>
      </w:r>
    </w:p>
    <w:p w14:paraId="4C37ABA1" w14:textId="77777777" w:rsidR="004128E2" w:rsidRDefault="004128E2" w:rsidP="004128E2">
      <w:pPr>
        <w:rPr>
          <w:sz w:val="24"/>
        </w:rPr>
      </w:pPr>
    </w:p>
    <w:p w14:paraId="0F405A3B" w14:textId="70093304" w:rsidR="00C63A56" w:rsidRDefault="004128E2" w:rsidP="008716DF">
      <w:pPr>
        <w:ind w:left="1440" w:hanging="1440"/>
        <w:rPr>
          <w:sz w:val="24"/>
        </w:rPr>
      </w:pPr>
      <w:r>
        <w:rPr>
          <w:sz w:val="24"/>
        </w:rPr>
        <w:t>Article 4:</w:t>
      </w:r>
      <w:r>
        <w:rPr>
          <w:sz w:val="24"/>
        </w:rPr>
        <w:tab/>
      </w:r>
      <w:r w:rsidR="00024548">
        <w:rPr>
          <w:sz w:val="24"/>
        </w:rPr>
        <w:t>Shall the Villa</w:t>
      </w:r>
      <w:r w:rsidR="00C63A56">
        <w:rPr>
          <w:sz w:val="24"/>
        </w:rPr>
        <w:t>ge raise $</w:t>
      </w:r>
      <w:r w:rsidR="00024548">
        <w:rPr>
          <w:sz w:val="24"/>
        </w:rPr>
        <w:t>7</w:t>
      </w:r>
      <w:r w:rsidR="00254090">
        <w:rPr>
          <w:sz w:val="24"/>
        </w:rPr>
        <w:t>6,193.91</w:t>
      </w:r>
      <w:r w:rsidR="00C63A56">
        <w:rPr>
          <w:sz w:val="24"/>
        </w:rPr>
        <w:t xml:space="preserve"> through taxes upon the grand list for the funds requested in the 20</w:t>
      </w:r>
      <w:r w:rsidR="00254090">
        <w:rPr>
          <w:sz w:val="24"/>
        </w:rPr>
        <w:t xml:space="preserve">25 </w:t>
      </w:r>
      <w:r w:rsidR="00C63A56">
        <w:rPr>
          <w:sz w:val="24"/>
        </w:rPr>
        <w:t xml:space="preserve">Annual Village Budget and the ensuing </w:t>
      </w:r>
      <w:r w:rsidR="0032385C">
        <w:rPr>
          <w:sz w:val="24"/>
        </w:rPr>
        <w:t>year and</w:t>
      </w:r>
      <w:r w:rsidR="00C63A56">
        <w:rPr>
          <w:sz w:val="24"/>
        </w:rPr>
        <w:t xml:space="preserve"> direct the Trustees to assess a tax on the grand list sufficient to meet the same</w:t>
      </w:r>
      <w:r w:rsidR="00F04E99">
        <w:rPr>
          <w:sz w:val="24"/>
        </w:rPr>
        <w:t xml:space="preserve">? </w:t>
      </w:r>
      <w:r w:rsidR="002808F3">
        <w:rPr>
          <w:sz w:val="24"/>
        </w:rPr>
        <w:t xml:space="preserve"> (</w:t>
      </w:r>
      <w:r w:rsidR="00DB3996">
        <w:rPr>
          <w:sz w:val="24"/>
        </w:rPr>
        <w:t>See</w:t>
      </w:r>
      <w:r w:rsidR="002808F3">
        <w:rPr>
          <w:sz w:val="24"/>
        </w:rPr>
        <w:t xml:space="preserve"> Village Department Budget for assessment request by the Trustees)</w:t>
      </w:r>
    </w:p>
    <w:p w14:paraId="1231BE67" w14:textId="77777777" w:rsidR="00B76527" w:rsidRDefault="00B76527" w:rsidP="00B76527">
      <w:pPr>
        <w:ind w:left="1440" w:hanging="720"/>
        <w:rPr>
          <w:sz w:val="24"/>
        </w:rPr>
      </w:pPr>
    </w:p>
    <w:p w14:paraId="7A428E12" w14:textId="19EB40A0" w:rsidR="008716DF" w:rsidRDefault="00EF2B84" w:rsidP="00B76527">
      <w:pPr>
        <w:ind w:left="1440"/>
        <w:rPr>
          <w:sz w:val="24"/>
        </w:rPr>
      </w:pPr>
      <w:r>
        <w:rPr>
          <w:sz w:val="24"/>
        </w:rPr>
        <w:t>Regina Lyon</w:t>
      </w:r>
      <w:r w:rsidR="00C63A56">
        <w:rPr>
          <w:sz w:val="24"/>
        </w:rPr>
        <w:t xml:space="preserve"> motioned to accept the article as proposed, </w:t>
      </w:r>
      <w:r w:rsidR="0017787C">
        <w:rPr>
          <w:sz w:val="24"/>
        </w:rPr>
        <w:t xml:space="preserve">Jessica Torrence </w:t>
      </w:r>
      <w:r w:rsidR="0004041A">
        <w:rPr>
          <w:sz w:val="24"/>
        </w:rPr>
        <w:t>sec</w:t>
      </w:r>
      <w:r w:rsidR="00C63A56">
        <w:rPr>
          <w:sz w:val="24"/>
        </w:rPr>
        <w:t xml:space="preserve">onded. </w:t>
      </w:r>
      <w:r w:rsidR="00A945E3">
        <w:rPr>
          <w:sz w:val="24"/>
        </w:rPr>
        <w:t xml:space="preserve">  </w:t>
      </w:r>
    </w:p>
    <w:p w14:paraId="56A87B0C" w14:textId="77777777" w:rsidR="008716DF" w:rsidRDefault="008716DF" w:rsidP="00B76527">
      <w:pPr>
        <w:ind w:left="1440"/>
        <w:rPr>
          <w:sz w:val="24"/>
        </w:rPr>
      </w:pPr>
    </w:p>
    <w:p w14:paraId="4E647439" w14:textId="566BA75F" w:rsidR="008716DF" w:rsidRDefault="008716DF" w:rsidP="00B76527">
      <w:pPr>
        <w:ind w:left="1440"/>
        <w:rPr>
          <w:sz w:val="24"/>
        </w:rPr>
      </w:pPr>
      <w:r>
        <w:rPr>
          <w:sz w:val="24"/>
        </w:rPr>
        <w:t>Discussion</w:t>
      </w:r>
      <w:r w:rsidR="00765247">
        <w:rPr>
          <w:sz w:val="24"/>
        </w:rPr>
        <w:t>: Jessica</w:t>
      </w:r>
      <w:r w:rsidR="0017787C">
        <w:rPr>
          <w:sz w:val="24"/>
        </w:rPr>
        <w:t xml:space="preserve"> Torrence asked why there was a 5% increase in the budget.  Trustee </w:t>
      </w:r>
      <w:r w:rsidR="0077497A">
        <w:rPr>
          <w:sz w:val="24"/>
        </w:rPr>
        <w:t xml:space="preserve">Marilyn Prue explained the accounting system needs to be updated and the report is difficult to read </w:t>
      </w:r>
      <w:r w:rsidR="00822BE2">
        <w:rPr>
          <w:sz w:val="24"/>
        </w:rPr>
        <w:t>but went on to explain the report on page 11.</w:t>
      </w:r>
    </w:p>
    <w:p w14:paraId="4080E1AA" w14:textId="77777777" w:rsidR="00822BE2" w:rsidRDefault="00822BE2" w:rsidP="00B76527">
      <w:pPr>
        <w:ind w:left="1440"/>
        <w:rPr>
          <w:sz w:val="24"/>
        </w:rPr>
      </w:pPr>
    </w:p>
    <w:p w14:paraId="48C6A890" w14:textId="77777777" w:rsidR="00B22E3A" w:rsidRDefault="00B22E3A" w:rsidP="0088617E">
      <w:pPr>
        <w:rPr>
          <w:sz w:val="24"/>
        </w:rPr>
      </w:pPr>
    </w:p>
    <w:p w14:paraId="68848AF0" w14:textId="6682F38F" w:rsidR="0088617E" w:rsidRDefault="0088617E" w:rsidP="0088617E">
      <w:pPr>
        <w:rPr>
          <w:sz w:val="24"/>
        </w:rPr>
      </w:pPr>
      <w:r>
        <w:rPr>
          <w:sz w:val="24"/>
        </w:rPr>
        <w:lastRenderedPageBreak/>
        <w:t>Barton Village Annual Meeting Minutes</w:t>
      </w:r>
    </w:p>
    <w:p w14:paraId="3FD30589" w14:textId="77777777" w:rsidR="0088617E" w:rsidRDefault="0088617E" w:rsidP="0088617E">
      <w:pPr>
        <w:rPr>
          <w:sz w:val="24"/>
        </w:rPr>
      </w:pPr>
      <w:r>
        <w:rPr>
          <w:sz w:val="24"/>
        </w:rPr>
        <w:t>March 11, 2025</w:t>
      </w:r>
    </w:p>
    <w:p w14:paraId="1D882546" w14:textId="66D43BE3" w:rsidR="0088617E" w:rsidRDefault="0088617E" w:rsidP="0088617E">
      <w:pPr>
        <w:rPr>
          <w:sz w:val="24"/>
        </w:rPr>
      </w:pPr>
      <w:r>
        <w:rPr>
          <w:sz w:val="24"/>
        </w:rPr>
        <w:t>Page 3</w:t>
      </w:r>
    </w:p>
    <w:p w14:paraId="5298F745" w14:textId="77777777" w:rsidR="0088617E" w:rsidRDefault="0088617E" w:rsidP="0088617E">
      <w:pPr>
        <w:rPr>
          <w:sz w:val="24"/>
        </w:rPr>
      </w:pPr>
    </w:p>
    <w:p w14:paraId="43F34215" w14:textId="77777777" w:rsidR="0088617E" w:rsidRDefault="0088617E" w:rsidP="0088617E">
      <w:pPr>
        <w:rPr>
          <w:sz w:val="24"/>
        </w:rPr>
      </w:pPr>
    </w:p>
    <w:p w14:paraId="7D6D7A30" w14:textId="1E5565F4" w:rsidR="0088617E" w:rsidRDefault="0088617E" w:rsidP="0088617E">
      <w:pPr>
        <w:rPr>
          <w:sz w:val="24"/>
        </w:rPr>
      </w:pPr>
      <w:r>
        <w:rPr>
          <w:sz w:val="24"/>
        </w:rPr>
        <w:t>Article 4. (</w:t>
      </w:r>
      <w:proofErr w:type="spellStart"/>
      <w:r>
        <w:rPr>
          <w:sz w:val="24"/>
        </w:rPr>
        <w:t>Ctd</w:t>
      </w:r>
      <w:proofErr w:type="spellEnd"/>
      <w:r>
        <w:rPr>
          <w:sz w:val="24"/>
        </w:rPr>
        <w:t>.):</w:t>
      </w:r>
    </w:p>
    <w:p w14:paraId="03BD90CC" w14:textId="77777777" w:rsidR="0088617E" w:rsidRDefault="0088617E" w:rsidP="0088617E">
      <w:pPr>
        <w:rPr>
          <w:sz w:val="24"/>
        </w:rPr>
      </w:pPr>
    </w:p>
    <w:p w14:paraId="2829CBFA" w14:textId="77777777" w:rsidR="00B22E3A" w:rsidRDefault="00B22E3A" w:rsidP="00B22E3A">
      <w:pPr>
        <w:ind w:left="1440"/>
        <w:rPr>
          <w:sz w:val="24"/>
        </w:rPr>
      </w:pPr>
      <w:r>
        <w:rPr>
          <w:sz w:val="24"/>
        </w:rPr>
        <w:t>Nathan Sicard stated the increase also looked like $8,000.00 was being added to the Capital Fund also.</w:t>
      </w:r>
    </w:p>
    <w:p w14:paraId="29EA9A2F" w14:textId="77777777" w:rsidR="00B22E3A" w:rsidRDefault="00B22E3A" w:rsidP="00B76527">
      <w:pPr>
        <w:ind w:left="1440"/>
        <w:rPr>
          <w:sz w:val="24"/>
        </w:rPr>
      </w:pPr>
    </w:p>
    <w:p w14:paraId="39A03F5B" w14:textId="298D39AE" w:rsidR="00822BE2" w:rsidRDefault="00822BE2" w:rsidP="00B76527">
      <w:pPr>
        <w:ind w:left="1440"/>
        <w:rPr>
          <w:sz w:val="24"/>
        </w:rPr>
      </w:pPr>
      <w:r>
        <w:rPr>
          <w:sz w:val="24"/>
        </w:rPr>
        <w:t xml:space="preserve">Crystal </w:t>
      </w:r>
      <w:r w:rsidR="00C038CF">
        <w:rPr>
          <w:sz w:val="24"/>
        </w:rPr>
        <w:t>Currier stated the salt shed is also a new line item in the budget and that added to the increase.</w:t>
      </w:r>
    </w:p>
    <w:p w14:paraId="6FA04567" w14:textId="77777777" w:rsidR="00C038CF" w:rsidRDefault="00C038CF" w:rsidP="00B76527">
      <w:pPr>
        <w:ind w:left="1440"/>
        <w:rPr>
          <w:sz w:val="24"/>
        </w:rPr>
      </w:pPr>
    </w:p>
    <w:p w14:paraId="1C0E2FBA" w14:textId="06039839" w:rsidR="00C038CF" w:rsidRDefault="00C038CF" w:rsidP="00B76527">
      <w:pPr>
        <w:ind w:left="1440"/>
        <w:rPr>
          <w:sz w:val="24"/>
        </w:rPr>
      </w:pPr>
      <w:r>
        <w:rPr>
          <w:sz w:val="24"/>
        </w:rPr>
        <w:t xml:space="preserve">Regina Lyon stated the Trustees </w:t>
      </w:r>
      <w:r w:rsidR="00B22E3A" w:rsidRPr="00546BD6">
        <w:rPr>
          <w:sz w:val="24"/>
        </w:rPr>
        <w:t>received</w:t>
      </w:r>
      <w:r>
        <w:rPr>
          <w:sz w:val="24"/>
        </w:rPr>
        <w:t xml:space="preserve"> additional grant funding for the salt shed.</w:t>
      </w:r>
    </w:p>
    <w:p w14:paraId="38692C4E" w14:textId="77777777" w:rsidR="00C038CF" w:rsidRDefault="00C038CF" w:rsidP="00B76527">
      <w:pPr>
        <w:ind w:left="1440"/>
        <w:rPr>
          <w:sz w:val="24"/>
        </w:rPr>
      </w:pPr>
    </w:p>
    <w:p w14:paraId="59CE91EF" w14:textId="4E634525" w:rsidR="00C038CF" w:rsidRDefault="008E31B4" w:rsidP="00B76527">
      <w:pPr>
        <w:ind w:left="1440"/>
        <w:rPr>
          <w:sz w:val="24"/>
        </w:rPr>
      </w:pPr>
      <w:r>
        <w:rPr>
          <w:sz w:val="24"/>
        </w:rPr>
        <w:t xml:space="preserve">Marilyn Prue </w:t>
      </w:r>
      <w:r w:rsidR="00765247">
        <w:rPr>
          <w:sz w:val="24"/>
        </w:rPr>
        <w:t>stated that</w:t>
      </w:r>
      <w:r>
        <w:rPr>
          <w:sz w:val="24"/>
        </w:rPr>
        <w:t xml:space="preserve"> the 5% increase should increase taxes approximately $8.37/per 100,000.00 value of a home.</w:t>
      </w:r>
    </w:p>
    <w:p w14:paraId="4289AA06" w14:textId="77777777" w:rsidR="008E31B4" w:rsidRDefault="008E31B4" w:rsidP="00B76527">
      <w:pPr>
        <w:ind w:left="1440"/>
        <w:rPr>
          <w:sz w:val="24"/>
        </w:rPr>
      </w:pPr>
    </w:p>
    <w:p w14:paraId="2D1CAE68" w14:textId="4E0D98D8" w:rsidR="008E31B4" w:rsidRDefault="00A10258" w:rsidP="00B76527">
      <w:pPr>
        <w:ind w:left="1440"/>
        <w:rPr>
          <w:sz w:val="24"/>
        </w:rPr>
      </w:pPr>
      <w:r>
        <w:rPr>
          <w:sz w:val="24"/>
        </w:rPr>
        <w:t>There was no further discussion, and the motion carried.</w:t>
      </w:r>
    </w:p>
    <w:p w14:paraId="28FF8821" w14:textId="77777777" w:rsidR="00884DFF" w:rsidRDefault="00884DFF" w:rsidP="00884DFF">
      <w:pPr>
        <w:rPr>
          <w:sz w:val="24"/>
        </w:rPr>
      </w:pPr>
    </w:p>
    <w:p w14:paraId="7E304FD7" w14:textId="1CD04353" w:rsidR="002808F3" w:rsidRDefault="00884DFF" w:rsidP="00B059ED">
      <w:pPr>
        <w:ind w:left="1440" w:hanging="1440"/>
        <w:rPr>
          <w:sz w:val="24"/>
        </w:rPr>
      </w:pPr>
      <w:r>
        <w:rPr>
          <w:sz w:val="24"/>
        </w:rPr>
        <w:t>Article 5:</w:t>
      </w:r>
      <w:r>
        <w:rPr>
          <w:sz w:val="24"/>
        </w:rPr>
        <w:tab/>
      </w:r>
      <w:bookmarkStart w:id="0" w:name="_Hlk35091962"/>
      <w:r w:rsidR="00B059ED">
        <w:rPr>
          <w:sz w:val="24"/>
        </w:rPr>
        <w:t>S</w:t>
      </w:r>
      <w:r w:rsidR="00C63A56">
        <w:rPr>
          <w:sz w:val="24"/>
        </w:rPr>
        <w:t>hall the Village raise $</w:t>
      </w:r>
      <w:r w:rsidR="00A10258">
        <w:rPr>
          <w:sz w:val="24"/>
        </w:rPr>
        <w:t>375,041.32</w:t>
      </w:r>
      <w:r w:rsidR="00C63A56">
        <w:rPr>
          <w:sz w:val="24"/>
        </w:rPr>
        <w:t xml:space="preserve"> through taxes upon the grand list for the funds requested in the 202</w:t>
      </w:r>
      <w:r w:rsidR="00A10258">
        <w:rPr>
          <w:sz w:val="24"/>
        </w:rPr>
        <w:t>5</w:t>
      </w:r>
      <w:r w:rsidR="00B059ED">
        <w:rPr>
          <w:sz w:val="24"/>
        </w:rPr>
        <w:t xml:space="preserve"> </w:t>
      </w:r>
      <w:r w:rsidR="00C63A56">
        <w:rPr>
          <w:sz w:val="24"/>
        </w:rPr>
        <w:t xml:space="preserve">Annual </w:t>
      </w:r>
      <w:r w:rsidR="00E0513E">
        <w:rPr>
          <w:sz w:val="24"/>
        </w:rPr>
        <w:t>Highway</w:t>
      </w:r>
      <w:r w:rsidR="00C63A56">
        <w:rPr>
          <w:sz w:val="24"/>
        </w:rPr>
        <w:t xml:space="preserve"> Budget and the ensuing </w:t>
      </w:r>
      <w:r w:rsidR="0032385C">
        <w:rPr>
          <w:sz w:val="24"/>
        </w:rPr>
        <w:t>year and</w:t>
      </w:r>
      <w:r w:rsidR="00C63A56">
        <w:rPr>
          <w:sz w:val="24"/>
        </w:rPr>
        <w:t xml:space="preserve"> direct the Trustees to assess a tax on the grand list sufficient to meet the same</w:t>
      </w:r>
      <w:r w:rsidR="00F04E99">
        <w:rPr>
          <w:sz w:val="24"/>
        </w:rPr>
        <w:t>?</w:t>
      </w:r>
      <w:r w:rsidR="002808F3">
        <w:rPr>
          <w:sz w:val="24"/>
        </w:rPr>
        <w:t xml:space="preserve">  (</w:t>
      </w:r>
      <w:r w:rsidR="00DB3996">
        <w:rPr>
          <w:sz w:val="24"/>
        </w:rPr>
        <w:t>See</w:t>
      </w:r>
      <w:r w:rsidR="002808F3">
        <w:rPr>
          <w:sz w:val="24"/>
        </w:rPr>
        <w:t xml:space="preserve"> Highway Department Budget for assessment request by the Trustees)</w:t>
      </w:r>
    </w:p>
    <w:p w14:paraId="7196D064" w14:textId="77777777" w:rsidR="00C63A56" w:rsidRDefault="00C63A56" w:rsidP="00E0513E">
      <w:pPr>
        <w:ind w:left="1440" w:hanging="1440"/>
        <w:rPr>
          <w:sz w:val="24"/>
        </w:rPr>
      </w:pPr>
    </w:p>
    <w:bookmarkEnd w:id="0"/>
    <w:p w14:paraId="34FF1C98" w14:textId="371CD938" w:rsidR="00977B05" w:rsidRDefault="00A10258" w:rsidP="008970E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Regina </w:t>
      </w:r>
      <w:r w:rsidR="00765247">
        <w:rPr>
          <w:sz w:val="24"/>
          <w:szCs w:val="24"/>
        </w:rPr>
        <w:t>Lyon made</w:t>
      </w:r>
      <w:r w:rsidR="00065296">
        <w:rPr>
          <w:sz w:val="24"/>
          <w:szCs w:val="24"/>
        </w:rPr>
        <w:t xml:space="preserve"> a </w:t>
      </w:r>
      <w:r w:rsidR="00E0513E" w:rsidRPr="79080D77">
        <w:rPr>
          <w:sz w:val="24"/>
          <w:szCs w:val="24"/>
        </w:rPr>
        <w:t>motion</w:t>
      </w:r>
      <w:r w:rsidR="000E38AF">
        <w:rPr>
          <w:sz w:val="24"/>
          <w:szCs w:val="24"/>
        </w:rPr>
        <w:t xml:space="preserve"> </w:t>
      </w:r>
      <w:r w:rsidR="00E0513E" w:rsidRPr="79080D77">
        <w:rPr>
          <w:sz w:val="24"/>
          <w:szCs w:val="24"/>
        </w:rPr>
        <w:t xml:space="preserve">to accept the article as proposed, </w:t>
      </w:r>
      <w:r w:rsidR="000E38AF">
        <w:rPr>
          <w:sz w:val="24"/>
          <w:szCs w:val="24"/>
        </w:rPr>
        <w:t>R</w:t>
      </w:r>
      <w:r>
        <w:rPr>
          <w:sz w:val="24"/>
          <w:szCs w:val="24"/>
        </w:rPr>
        <w:t xml:space="preserve">andy </w:t>
      </w:r>
      <w:proofErr w:type="spellStart"/>
      <w:r>
        <w:rPr>
          <w:sz w:val="24"/>
          <w:szCs w:val="24"/>
        </w:rPr>
        <w:t>Poginy</w:t>
      </w:r>
      <w:proofErr w:type="spellEnd"/>
      <w:r>
        <w:rPr>
          <w:sz w:val="24"/>
          <w:szCs w:val="24"/>
        </w:rPr>
        <w:t xml:space="preserve"> </w:t>
      </w:r>
      <w:r w:rsidR="00E0513E" w:rsidRPr="79080D77">
        <w:rPr>
          <w:sz w:val="24"/>
          <w:szCs w:val="24"/>
        </w:rPr>
        <w:t>seconded.</w:t>
      </w:r>
      <w:r w:rsidR="00A945E3" w:rsidRPr="79080D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There was no discussion, and the motion carried.</w:t>
      </w:r>
    </w:p>
    <w:p w14:paraId="68CB34AC" w14:textId="77777777" w:rsidR="00E80E0E" w:rsidRDefault="00E80E0E" w:rsidP="00574C21">
      <w:pPr>
        <w:rPr>
          <w:sz w:val="24"/>
        </w:rPr>
      </w:pPr>
    </w:p>
    <w:p w14:paraId="3AF80C0A" w14:textId="5BF9E4ED" w:rsidR="002808F3" w:rsidRDefault="00574C21" w:rsidP="00965701">
      <w:pPr>
        <w:ind w:left="1440" w:hanging="1440"/>
        <w:rPr>
          <w:sz w:val="24"/>
        </w:rPr>
      </w:pPr>
      <w:r>
        <w:rPr>
          <w:sz w:val="24"/>
        </w:rPr>
        <w:t>Article 6:</w:t>
      </w:r>
      <w:r>
        <w:rPr>
          <w:sz w:val="24"/>
        </w:rPr>
        <w:tab/>
        <w:t>Shall the Village</w:t>
      </w:r>
      <w:r w:rsidR="00977B05">
        <w:rPr>
          <w:sz w:val="24"/>
        </w:rPr>
        <w:t xml:space="preserve"> raise $</w:t>
      </w:r>
      <w:r w:rsidR="00A10258">
        <w:rPr>
          <w:sz w:val="24"/>
        </w:rPr>
        <w:t>70,413.52</w:t>
      </w:r>
      <w:r w:rsidR="00977B05">
        <w:rPr>
          <w:sz w:val="24"/>
        </w:rPr>
        <w:t xml:space="preserve"> through taxes and user fees for </w:t>
      </w:r>
      <w:r w:rsidR="00965701">
        <w:rPr>
          <w:sz w:val="24"/>
        </w:rPr>
        <w:tab/>
      </w:r>
      <w:r w:rsidR="00977B05">
        <w:rPr>
          <w:sz w:val="24"/>
        </w:rPr>
        <w:t xml:space="preserve">water department capital debt retirement and water capital reserve funds, such funds will be used for major repairs, </w:t>
      </w:r>
      <w:r w:rsidR="0032385C">
        <w:rPr>
          <w:sz w:val="24"/>
        </w:rPr>
        <w:t>replacement,</w:t>
      </w:r>
      <w:r w:rsidR="00977B05">
        <w:rPr>
          <w:sz w:val="24"/>
        </w:rPr>
        <w:t xml:space="preserve"> and upgrades to the structural components of the Village water system</w:t>
      </w:r>
      <w:r w:rsidR="00965701">
        <w:rPr>
          <w:sz w:val="24"/>
        </w:rPr>
        <w:t xml:space="preserve">? </w:t>
      </w:r>
      <w:r w:rsidR="002808F3">
        <w:rPr>
          <w:sz w:val="24"/>
        </w:rPr>
        <w:t xml:space="preserve">  (</w:t>
      </w:r>
      <w:r w:rsidR="00DB3996">
        <w:rPr>
          <w:sz w:val="24"/>
        </w:rPr>
        <w:t>See</w:t>
      </w:r>
      <w:r w:rsidR="002808F3">
        <w:rPr>
          <w:sz w:val="24"/>
        </w:rPr>
        <w:t xml:space="preserve"> Water Department Budget for assessment request by the Trustees)</w:t>
      </w:r>
    </w:p>
    <w:p w14:paraId="0C09E8F3" w14:textId="77777777" w:rsidR="00A10258" w:rsidRDefault="00A10258" w:rsidP="00965701">
      <w:pPr>
        <w:ind w:left="1440" w:hanging="1440"/>
        <w:rPr>
          <w:sz w:val="24"/>
        </w:rPr>
      </w:pPr>
    </w:p>
    <w:p w14:paraId="5835CD27" w14:textId="5EAFF9AF" w:rsidR="00E5575D" w:rsidRDefault="00A10258" w:rsidP="00A10258">
      <w:pPr>
        <w:ind w:left="1440" w:hanging="1440"/>
        <w:rPr>
          <w:sz w:val="24"/>
          <w:szCs w:val="24"/>
        </w:rPr>
      </w:pPr>
      <w:r>
        <w:rPr>
          <w:sz w:val="24"/>
        </w:rPr>
        <w:tab/>
        <w:t>Regina Lyon</w:t>
      </w:r>
      <w:r w:rsidR="00E5575D">
        <w:rPr>
          <w:sz w:val="24"/>
          <w:szCs w:val="24"/>
        </w:rPr>
        <w:t xml:space="preserve"> made a </w:t>
      </w:r>
      <w:r w:rsidR="00977B05" w:rsidRPr="79080D77">
        <w:rPr>
          <w:sz w:val="24"/>
          <w:szCs w:val="24"/>
        </w:rPr>
        <w:t>motion</w:t>
      </w:r>
      <w:r w:rsidR="00E5575D">
        <w:rPr>
          <w:sz w:val="24"/>
          <w:szCs w:val="24"/>
        </w:rPr>
        <w:t xml:space="preserve"> </w:t>
      </w:r>
      <w:r w:rsidR="00977B05" w:rsidRPr="79080D77">
        <w:rPr>
          <w:sz w:val="24"/>
          <w:szCs w:val="24"/>
        </w:rPr>
        <w:t>to accept the article</w:t>
      </w:r>
      <w:r w:rsidR="00E6400A" w:rsidRPr="79080D77">
        <w:rPr>
          <w:sz w:val="24"/>
          <w:szCs w:val="24"/>
        </w:rPr>
        <w:t xml:space="preserve"> as </w:t>
      </w:r>
      <w:r w:rsidR="00CB18BC" w:rsidRPr="79080D77">
        <w:rPr>
          <w:sz w:val="24"/>
          <w:szCs w:val="24"/>
        </w:rPr>
        <w:t>proposed</w:t>
      </w:r>
      <w:r w:rsidR="00E6400A" w:rsidRPr="79080D77">
        <w:rPr>
          <w:sz w:val="24"/>
          <w:szCs w:val="24"/>
        </w:rPr>
        <w:t xml:space="preserve">, </w:t>
      </w:r>
      <w:r>
        <w:rPr>
          <w:sz w:val="24"/>
          <w:szCs w:val="24"/>
        </w:rPr>
        <w:t>Marilyn Prue</w:t>
      </w:r>
      <w:r w:rsidR="00B76527" w:rsidRPr="79080D77">
        <w:rPr>
          <w:sz w:val="24"/>
          <w:szCs w:val="24"/>
        </w:rPr>
        <w:t xml:space="preserve"> </w:t>
      </w:r>
      <w:r w:rsidR="00E6400A" w:rsidRPr="79080D77">
        <w:rPr>
          <w:sz w:val="24"/>
          <w:szCs w:val="24"/>
        </w:rPr>
        <w:t xml:space="preserve">seconded.  </w:t>
      </w:r>
    </w:p>
    <w:p w14:paraId="23CC898F" w14:textId="77777777" w:rsidR="00E5575D" w:rsidRDefault="00E5575D" w:rsidP="79080D77">
      <w:pPr>
        <w:ind w:left="1440"/>
        <w:rPr>
          <w:sz w:val="24"/>
          <w:szCs w:val="24"/>
        </w:rPr>
      </w:pPr>
    </w:p>
    <w:p w14:paraId="670A6C64" w14:textId="61AD6515" w:rsidR="00A10258" w:rsidRDefault="00E5575D" w:rsidP="00A1025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  <w:r w:rsidR="00A10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0258">
        <w:rPr>
          <w:sz w:val="24"/>
          <w:szCs w:val="24"/>
        </w:rPr>
        <w:t>Jessica Torrence asked about the issues with the water</w:t>
      </w:r>
      <w:r w:rsidR="005427BB">
        <w:rPr>
          <w:sz w:val="24"/>
          <w:szCs w:val="24"/>
        </w:rPr>
        <w:t>.  John Morley advised that the water treatment plant is safe.  There is a plan in place to hopefully help with the issue.</w:t>
      </w:r>
    </w:p>
    <w:p w14:paraId="2A92309B" w14:textId="77777777" w:rsidR="001407CA" w:rsidRDefault="001407CA" w:rsidP="00A10258">
      <w:pPr>
        <w:ind w:left="1440"/>
        <w:rPr>
          <w:sz w:val="24"/>
          <w:szCs w:val="24"/>
        </w:rPr>
      </w:pPr>
    </w:p>
    <w:p w14:paraId="7897A2ED" w14:textId="611DD9D7" w:rsidR="001407CA" w:rsidRDefault="001407CA" w:rsidP="00A1025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Regina Lyon stated there is </w:t>
      </w:r>
      <w:r w:rsidR="00765247">
        <w:rPr>
          <w:sz w:val="24"/>
          <w:szCs w:val="24"/>
        </w:rPr>
        <w:t>FEMA pending</w:t>
      </w:r>
      <w:r>
        <w:rPr>
          <w:sz w:val="24"/>
          <w:szCs w:val="24"/>
        </w:rPr>
        <w:t xml:space="preserve"> </w:t>
      </w:r>
      <w:r w:rsidR="005A79E6">
        <w:rPr>
          <w:sz w:val="24"/>
          <w:szCs w:val="24"/>
        </w:rPr>
        <w:t xml:space="preserve">due to the flooding this past summer.  The Village had to have water hauled in </w:t>
      </w:r>
      <w:r w:rsidR="00B22E3A" w:rsidRPr="00546BD6">
        <w:rPr>
          <w:sz w:val="24"/>
          <w:szCs w:val="24"/>
        </w:rPr>
        <w:t>and</w:t>
      </w:r>
      <w:r w:rsidR="005A79E6" w:rsidRPr="00546BD6">
        <w:rPr>
          <w:sz w:val="24"/>
          <w:szCs w:val="24"/>
        </w:rPr>
        <w:t xml:space="preserve"> provided</w:t>
      </w:r>
      <w:r w:rsidR="005A79E6">
        <w:rPr>
          <w:sz w:val="24"/>
          <w:szCs w:val="24"/>
        </w:rPr>
        <w:t xml:space="preserve"> cases of water to residents.  This expense was approximately $7,329.12.</w:t>
      </w:r>
    </w:p>
    <w:p w14:paraId="26D470FC" w14:textId="77777777" w:rsidR="005A79E6" w:rsidRDefault="005A79E6" w:rsidP="00A10258">
      <w:pPr>
        <w:ind w:left="1440"/>
        <w:rPr>
          <w:sz w:val="24"/>
          <w:szCs w:val="24"/>
        </w:rPr>
      </w:pPr>
    </w:p>
    <w:p w14:paraId="0A9C2ED8" w14:textId="77777777" w:rsidR="00F54BFF" w:rsidRDefault="00F54BFF" w:rsidP="00F54BFF">
      <w:pPr>
        <w:rPr>
          <w:sz w:val="24"/>
          <w:szCs w:val="24"/>
        </w:rPr>
      </w:pPr>
    </w:p>
    <w:p w14:paraId="1F245BBE" w14:textId="77777777" w:rsidR="004C069B" w:rsidRDefault="004C069B" w:rsidP="004C069B">
      <w:pPr>
        <w:rPr>
          <w:sz w:val="24"/>
          <w:szCs w:val="24"/>
        </w:rPr>
      </w:pPr>
    </w:p>
    <w:p w14:paraId="4FB77BAC" w14:textId="77777777" w:rsidR="004C069B" w:rsidRDefault="004C069B" w:rsidP="004C069B">
      <w:pPr>
        <w:rPr>
          <w:sz w:val="24"/>
        </w:rPr>
      </w:pPr>
      <w:r>
        <w:rPr>
          <w:sz w:val="24"/>
        </w:rPr>
        <w:lastRenderedPageBreak/>
        <w:t>Barton Village Annual Meeting Minutes</w:t>
      </w:r>
    </w:p>
    <w:p w14:paraId="4D10510C" w14:textId="77777777" w:rsidR="004C069B" w:rsidRDefault="004C069B" w:rsidP="004C069B">
      <w:pPr>
        <w:rPr>
          <w:sz w:val="24"/>
        </w:rPr>
      </w:pPr>
      <w:r>
        <w:rPr>
          <w:sz w:val="24"/>
        </w:rPr>
        <w:t>March 11, 2025</w:t>
      </w:r>
    </w:p>
    <w:p w14:paraId="060211DB" w14:textId="2588628B" w:rsidR="004C069B" w:rsidRDefault="004C069B" w:rsidP="004C069B">
      <w:pPr>
        <w:rPr>
          <w:sz w:val="24"/>
        </w:rPr>
      </w:pPr>
      <w:r>
        <w:rPr>
          <w:sz w:val="24"/>
        </w:rPr>
        <w:t>Page 4</w:t>
      </w:r>
      <w:r>
        <w:rPr>
          <w:sz w:val="24"/>
        </w:rPr>
        <w:tab/>
      </w:r>
    </w:p>
    <w:p w14:paraId="39F27B70" w14:textId="77777777" w:rsidR="004C069B" w:rsidRDefault="004C069B" w:rsidP="004C069B">
      <w:pPr>
        <w:rPr>
          <w:sz w:val="24"/>
        </w:rPr>
      </w:pPr>
    </w:p>
    <w:p w14:paraId="205CA52C" w14:textId="77777777" w:rsidR="004C069B" w:rsidRDefault="004C069B" w:rsidP="004C069B">
      <w:pPr>
        <w:rPr>
          <w:sz w:val="24"/>
        </w:rPr>
      </w:pPr>
    </w:p>
    <w:p w14:paraId="384A071C" w14:textId="380DAB7A" w:rsidR="004C069B" w:rsidRDefault="004C069B" w:rsidP="004C069B">
      <w:pPr>
        <w:rPr>
          <w:sz w:val="24"/>
        </w:rPr>
      </w:pPr>
      <w:r>
        <w:rPr>
          <w:sz w:val="24"/>
        </w:rPr>
        <w:t>Article 6 (</w:t>
      </w:r>
      <w:proofErr w:type="spellStart"/>
      <w:r>
        <w:rPr>
          <w:sz w:val="24"/>
        </w:rPr>
        <w:t>Ctd</w:t>
      </w:r>
      <w:proofErr w:type="spellEnd"/>
      <w:r>
        <w:rPr>
          <w:sz w:val="24"/>
        </w:rPr>
        <w:t>.):</w:t>
      </w:r>
    </w:p>
    <w:p w14:paraId="420CC337" w14:textId="77777777" w:rsidR="004C069B" w:rsidRDefault="004C069B" w:rsidP="004C069B">
      <w:pPr>
        <w:rPr>
          <w:sz w:val="24"/>
        </w:rPr>
      </w:pPr>
    </w:p>
    <w:p w14:paraId="53028FF9" w14:textId="633EB8A8" w:rsidR="00B22E3A" w:rsidRDefault="00B22E3A" w:rsidP="00B22E3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Jessia Torrence asked about the infrastructure.  She was advised it does require </w:t>
      </w:r>
      <w:r w:rsidRPr="00546BD6">
        <w:rPr>
          <w:sz w:val="24"/>
          <w:szCs w:val="24"/>
        </w:rPr>
        <w:t>some upgrades, and the</w:t>
      </w:r>
      <w:r>
        <w:rPr>
          <w:sz w:val="24"/>
          <w:szCs w:val="24"/>
        </w:rPr>
        <w:t xml:space="preserve"> trustees are looking for funding options.  She further praised the trustees for looking for extra funding sources.</w:t>
      </w:r>
    </w:p>
    <w:p w14:paraId="6672891A" w14:textId="77777777" w:rsidR="00B22E3A" w:rsidRDefault="00B22E3A" w:rsidP="00682706">
      <w:pPr>
        <w:ind w:left="1440"/>
        <w:rPr>
          <w:sz w:val="24"/>
          <w:szCs w:val="24"/>
        </w:rPr>
      </w:pPr>
    </w:p>
    <w:p w14:paraId="20A67556" w14:textId="76C10891" w:rsidR="00F54BFF" w:rsidRDefault="00F54BFF" w:rsidP="0068270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Majorie Brown stated she has had recent water issues and was advised it is due to sediment in the lines and the </w:t>
      </w:r>
      <w:r w:rsidR="00765247">
        <w:rPr>
          <w:sz w:val="24"/>
          <w:szCs w:val="24"/>
        </w:rPr>
        <w:t>hydrants</w:t>
      </w:r>
      <w:r>
        <w:rPr>
          <w:sz w:val="24"/>
          <w:szCs w:val="24"/>
        </w:rPr>
        <w:t xml:space="preserve"> need to be flushed and will be as soon as </w:t>
      </w:r>
      <w:r w:rsidR="00682706">
        <w:rPr>
          <w:sz w:val="24"/>
          <w:szCs w:val="24"/>
        </w:rPr>
        <w:t>the weather allows.</w:t>
      </w:r>
    </w:p>
    <w:p w14:paraId="7628FCC3" w14:textId="77777777" w:rsidR="00682706" w:rsidRDefault="00682706" w:rsidP="00F54BFF">
      <w:pPr>
        <w:rPr>
          <w:sz w:val="24"/>
          <w:szCs w:val="24"/>
        </w:rPr>
      </w:pPr>
    </w:p>
    <w:p w14:paraId="46DEEDBB" w14:textId="61F46AB8" w:rsidR="00682706" w:rsidRDefault="00682706" w:rsidP="0068270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John Morley followed up that the water is tested </w:t>
      </w:r>
      <w:proofErr w:type="gramStart"/>
      <w:r>
        <w:rPr>
          <w:sz w:val="24"/>
          <w:szCs w:val="24"/>
        </w:rPr>
        <w:t>on a daily basis</w:t>
      </w:r>
      <w:proofErr w:type="gramEnd"/>
      <w:r>
        <w:rPr>
          <w:sz w:val="24"/>
          <w:szCs w:val="24"/>
        </w:rPr>
        <w:t>.</w:t>
      </w:r>
    </w:p>
    <w:p w14:paraId="24A8E7CC" w14:textId="5648AFA2" w:rsidR="00682706" w:rsidRPr="004C069B" w:rsidRDefault="00682706" w:rsidP="00682706">
      <w:pPr>
        <w:rPr>
          <w:sz w:val="24"/>
          <w:szCs w:val="24"/>
        </w:rPr>
      </w:pPr>
    </w:p>
    <w:p w14:paraId="5BA42F94" w14:textId="06321EA6" w:rsidR="00E5575D" w:rsidRDefault="00DA59C4" w:rsidP="00DA59C4">
      <w:pPr>
        <w:ind w:left="1440"/>
        <w:rPr>
          <w:sz w:val="24"/>
        </w:rPr>
      </w:pPr>
      <w:r>
        <w:rPr>
          <w:sz w:val="24"/>
        </w:rPr>
        <w:t xml:space="preserve">Nathan Sicard advised that the minerals in the water are what settle on the bottom of the pipes and the filter system </w:t>
      </w:r>
      <w:r w:rsidR="00765247">
        <w:rPr>
          <w:sz w:val="24"/>
        </w:rPr>
        <w:t>was</w:t>
      </w:r>
      <w:r>
        <w:rPr>
          <w:sz w:val="24"/>
        </w:rPr>
        <w:t xml:space="preserve"> installed in the 1980’s.  He agreed with John Morley flushing needs to happen and maybe the frequency needs to be increased.</w:t>
      </w:r>
    </w:p>
    <w:p w14:paraId="15D172F4" w14:textId="77777777" w:rsidR="00DA59C4" w:rsidRDefault="00DA59C4" w:rsidP="00DA59C4">
      <w:pPr>
        <w:rPr>
          <w:sz w:val="24"/>
          <w:szCs w:val="24"/>
        </w:rPr>
      </w:pPr>
    </w:p>
    <w:p w14:paraId="5A1ED293" w14:textId="392085E6" w:rsidR="00A945E3" w:rsidRDefault="31B0D0F9" w:rsidP="79080D77">
      <w:pPr>
        <w:ind w:left="1440"/>
        <w:rPr>
          <w:sz w:val="24"/>
          <w:szCs w:val="24"/>
        </w:rPr>
      </w:pPr>
      <w:r w:rsidRPr="31B0D0F9">
        <w:rPr>
          <w:sz w:val="24"/>
          <w:szCs w:val="24"/>
        </w:rPr>
        <w:t xml:space="preserve">There was no </w:t>
      </w:r>
      <w:r w:rsidR="00DA59C4">
        <w:rPr>
          <w:sz w:val="24"/>
          <w:szCs w:val="24"/>
        </w:rPr>
        <w:t xml:space="preserve">further </w:t>
      </w:r>
      <w:r w:rsidRPr="31B0D0F9">
        <w:rPr>
          <w:sz w:val="24"/>
          <w:szCs w:val="24"/>
        </w:rPr>
        <w:t>discussion, the motion passed.</w:t>
      </w:r>
    </w:p>
    <w:p w14:paraId="4BF09177" w14:textId="2E231140" w:rsidR="00E34946" w:rsidRDefault="00E34946" w:rsidP="00DA59C4">
      <w:pPr>
        <w:rPr>
          <w:sz w:val="24"/>
          <w:szCs w:val="24"/>
        </w:rPr>
      </w:pPr>
    </w:p>
    <w:p w14:paraId="519C884A" w14:textId="783EEADB" w:rsidR="00E34946" w:rsidRDefault="31B0D0F9" w:rsidP="31B0D0F9">
      <w:pPr>
        <w:rPr>
          <w:sz w:val="24"/>
          <w:szCs w:val="24"/>
        </w:rPr>
      </w:pPr>
      <w:r w:rsidRPr="31B0D0F9">
        <w:rPr>
          <w:sz w:val="24"/>
          <w:szCs w:val="24"/>
        </w:rPr>
        <w:t>Article 7:</w:t>
      </w:r>
      <w:r w:rsidR="79080D77">
        <w:tab/>
      </w:r>
      <w:r w:rsidRPr="31B0D0F9">
        <w:rPr>
          <w:sz w:val="24"/>
          <w:szCs w:val="24"/>
        </w:rPr>
        <w:t>Shall the Village raise $</w:t>
      </w:r>
      <w:r w:rsidRPr="00546BD6">
        <w:rPr>
          <w:sz w:val="24"/>
          <w:szCs w:val="24"/>
        </w:rPr>
        <w:t>6</w:t>
      </w:r>
      <w:r w:rsidR="00911EE0" w:rsidRPr="00546BD6">
        <w:rPr>
          <w:sz w:val="24"/>
          <w:szCs w:val="24"/>
        </w:rPr>
        <w:t>9</w:t>
      </w:r>
      <w:r w:rsidR="00B22E3A" w:rsidRPr="00546BD6">
        <w:rPr>
          <w:sz w:val="24"/>
          <w:szCs w:val="24"/>
        </w:rPr>
        <w:t>,</w:t>
      </w:r>
      <w:r w:rsidR="00911EE0" w:rsidRPr="00546BD6">
        <w:rPr>
          <w:sz w:val="24"/>
          <w:szCs w:val="24"/>
        </w:rPr>
        <w:t>894.</w:t>
      </w:r>
      <w:r w:rsidR="00911EE0">
        <w:rPr>
          <w:sz w:val="24"/>
          <w:szCs w:val="24"/>
        </w:rPr>
        <w:t>56</w:t>
      </w:r>
      <w:r w:rsidRPr="31B0D0F9">
        <w:rPr>
          <w:sz w:val="24"/>
          <w:szCs w:val="24"/>
        </w:rPr>
        <w:t xml:space="preserve"> through taxes and user fees for wastewater </w:t>
      </w:r>
      <w:r w:rsidR="79080D77">
        <w:tab/>
      </w:r>
      <w:r w:rsidR="79080D77">
        <w:tab/>
      </w:r>
      <w:r w:rsidR="00DA59C4">
        <w:tab/>
      </w:r>
      <w:r w:rsidRPr="31B0D0F9">
        <w:rPr>
          <w:sz w:val="24"/>
          <w:szCs w:val="24"/>
        </w:rPr>
        <w:t xml:space="preserve">department capital debt retirement and wastewater capital reserve funds, such </w:t>
      </w:r>
      <w:r w:rsidR="79080D77">
        <w:tab/>
      </w:r>
      <w:r w:rsidR="79080D77">
        <w:tab/>
      </w:r>
      <w:r w:rsidR="00DA59C4">
        <w:tab/>
      </w:r>
      <w:r w:rsidRPr="31B0D0F9">
        <w:rPr>
          <w:sz w:val="24"/>
          <w:szCs w:val="24"/>
        </w:rPr>
        <w:t>funds will be used for major replacements and upgrades to the structural</w:t>
      </w:r>
    </w:p>
    <w:p w14:paraId="662E6A84" w14:textId="2122ECE7" w:rsidR="002808F3" w:rsidRDefault="79080D77" w:rsidP="00DA59C4">
      <w:pPr>
        <w:ind w:left="1440"/>
        <w:rPr>
          <w:sz w:val="24"/>
          <w:szCs w:val="24"/>
        </w:rPr>
      </w:pPr>
      <w:r w:rsidRPr="79080D77">
        <w:rPr>
          <w:sz w:val="24"/>
          <w:szCs w:val="24"/>
        </w:rPr>
        <w:t xml:space="preserve">components of the Village Wastewater System? (See Wastewater Department </w:t>
      </w:r>
      <w:r w:rsidR="00977B05">
        <w:tab/>
      </w:r>
      <w:r w:rsidRPr="79080D77">
        <w:rPr>
          <w:sz w:val="24"/>
          <w:szCs w:val="24"/>
        </w:rPr>
        <w:t xml:space="preserve">    Budget for assessment request by the Trustees)</w:t>
      </w:r>
    </w:p>
    <w:p w14:paraId="5398635E" w14:textId="2F9EC7C1" w:rsidR="79080D77" w:rsidRDefault="79080D77" w:rsidP="79080D77">
      <w:pPr>
        <w:ind w:left="1440" w:hanging="1440"/>
        <w:rPr>
          <w:sz w:val="24"/>
          <w:szCs w:val="24"/>
        </w:rPr>
      </w:pPr>
    </w:p>
    <w:p w14:paraId="6B40F915" w14:textId="2D451039" w:rsidR="31B0D0F9" w:rsidRDefault="00911EE0" w:rsidP="31B0D0F9">
      <w:pPr>
        <w:ind w:left="1440"/>
        <w:rPr>
          <w:sz w:val="24"/>
          <w:szCs w:val="24"/>
        </w:rPr>
      </w:pPr>
      <w:r>
        <w:rPr>
          <w:sz w:val="24"/>
          <w:szCs w:val="24"/>
        </w:rPr>
        <w:t>Regina Lyon</w:t>
      </w:r>
      <w:r w:rsidR="31B0D0F9" w:rsidRPr="31B0D0F9">
        <w:rPr>
          <w:sz w:val="24"/>
          <w:szCs w:val="24"/>
        </w:rPr>
        <w:t xml:space="preserve"> made a motion</w:t>
      </w:r>
      <w:r>
        <w:rPr>
          <w:sz w:val="24"/>
          <w:szCs w:val="24"/>
        </w:rPr>
        <w:t xml:space="preserve"> </w:t>
      </w:r>
      <w:r w:rsidR="31B0D0F9" w:rsidRPr="31B0D0F9">
        <w:rPr>
          <w:sz w:val="24"/>
          <w:szCs w:val="24"/>
        </w:rPr>
        <w:t xml:space="preserve">to accept the article as proposed and </w:t>
      </w:r>
      <w:r>
        <w:rPr>
          <w:sz w:val="24"/>
          <w:szCs w:val="24"/>
        </w:rPr>
        <w:t>Rebecca Lanoue sec</w:t>
      </w:r>
      <w:r w:rsidR="31B0D0F9" w:rsidRPr="31B0D0F9">
        <w:rPr>
          <w:sz w:val="24"/>
          <w:szCs w:val="24"/>
        </w:rPr>
        <w:t xml:space="preserve">onded.   </w:t>
      </w:r>
    </w:p>
    <w:p w14:paraId="129B60A5" w14:textId="77777777" w:rsidR="00911EE0" w:rsidRDefault="00911EE0" w:rsidP="31B0D0F9">
      <w:pPr>
        <w:ind w:left="1440"/>
        <w:rPr>
          <w:sz w:val="24"/>
          <w:szCs w:val="24"/>
        </w:rPr>
      </w:pPr>
    </w:p>
    <w:p w14:paraId="777716E7" w14:textId="6CFD3FBB" w:rsidR="00911EE0" w:rsidRDefault="00911EE0" w:rsidP="31B0D0F9">
      <w:pPr>
        <w:ind w:left="1440"/>
        <w:rPr>
          <w:sz w:val="24"/>
          <w:szCs w:val="24"/>
        </w:rPr>
      </w:pPr>
      <w:r>
        <w:rPr>
          <w:sz w:val="24"/>
          <w:szCs w:val="24"/>
        </w:rPr>
        <w:t>There was no discussion, and the motion carried.</w:t>
      </w:r>
    </w:p>
    <w:p w14:paraId="222D63E4" w14:textId="0442515A" w:rsidR="31B0D0F9" w:rsidRDefault="31B0D0F9" w:rsidP="00911EE0">
      <w:pPr>
        <w:rPr>
          <w:sz w:val="24"/>
          <w:szCs w:val="24"/>
        </w:rPr>
      </w:pPr>
    </w:p>
    <w:p w14:paraId="50995E7E" w14:textId="6B7FFB96" w:rsidR="00BD596B" w:rsidRDefault="31B0D0F9" w:rsidP="31B0D0F9">
      <w:pPr>
        <w:ind w:left="1440" w:hanging="1440"/>
        <w:rPr>
          <w:sz w:val="24"/>
          <w:szCs w:val="24"/>
        </w:rPr>
      </w:pPr>
      <w:r w:rsidRPr="31B0D0F9">
        <w:rPr>
          <w:sz w:val="24"/>
          <w:szCs w:val="24"/>
        </w:rPr>
        <w:t>Article 8:</w:t>
      </w:r>
      <w:r w:rsidR="00977B05">
        <w:tab/>
      </w:r>
      <w:r w:rsidR="00BD596B">
        <w:rPr>
          <w:sz w:val="24"/>
          <w:szCs w:val="24"/>
        </w:rPr>
        <w:t xml:space="preserve">Shall the </w:t>
      </w:r>
      <w:r w:rsidR="000A6B18">
        <w:rPr>
          <w:sz w:val="24"/>
          <w:szCs w:val="24"/>
        </w:rPr>
        <w:t>Village</w:t>
      </w:r>
      <w:r w:rsidR="00BD596B">
        <w:rPr>
          <w:sz w:val="24"/>
          <w:szCs w:val="24"/>
        </w:rPr>
        <w:t xml:space="preserve"> appropriate the sum of $5,000 in funds to be used as matching funds for grant applications that demonstrate direct benefit to the Village of Barton community and/or its residents with requirements </w:t>
      </w:r>
      <w:r w:rsidR="00073505">
        <w:rPr>
          <w:sz w:val="24"/>
          <w:szCs w:val="24"/>
        </w:rPr>
        <w:t xml:space="preserve">for said </w:t>
      </w:r>
      <w:r w:rsidR="000A6B18">
        <w:rPr>
          <w:sz w:val="24"/>
          <w:szCs w:val="24"/>
        </w:rPr>
        <w:t>appropriation</w:t>
      </w:r>
      <w:r w:rsidR="00073505">
        <w:rPr>
          <w:sz w:val="24"/>
          <w:szCs w:val="24"/>
        </w:rPr>
        <w:t xml:space="preserve"> to be a report of income and expense and instruct the Trustees to assess a tax </w:t>
      </w:r>
      <w:r w:rsidR="000A6B18">
        <w:rPr>
          <w:sz w:val="24"/>
          <w:szCs w:val="24"/>
        </w:rPr>
        <w:t>sufficient</w:t>
      </w:r>
      <w:r w:rsidR="00073505">
        <w:rPr>
          <w:sz w:val="24"/>
          <w:szCs w:val="24"/>
        </w:rPr>
        <w:t xml:space="preserve"> to meet the same?</w:t>
      </w:r>
    </w:p>
    <w:p w14:paraId="1C1E0094" w14:textId="77777777" w:rsidR="00073505" w:rsidRDefault="00073505" w:rsidP="31B0D0F9">
      <w:pPr>
        <w:ind w:left="1440" w:hanging="1440"/>
        <w:rPr>
          <w:sz w:val="24"/>
          <w:szCs w:val="24"/>
        </w:rPr>
      </w:pPr>
    </w:p>
    <w:p w14:paraId="5FC6C166" w14:textId="2ED7541B" w:rsidR="00073505" w:rsidRDefault="00073505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261B1">
        <w:rPr>
          <w:sz w:val="24"/>
          <w:szCs w:val="24"/>
        </w:rPr>
        <w:t xml:space="preserve">Regina Lyon made a motion to accept the article as proposed, seconded by Ellis Merchant.  There was no </w:t>
      </w:r>
      <w:r w:rsidR="00765247">
        <w:rPr>
          <w:sz w:val="24"/>
          <w:szCs w:val="24"/>
        </w:rPr>
        <w:t>discussion,</w:t>
      </w:r>
      <w:r w:rsidR="00C261B1">
        <w:rPr>
          <w:sz w:val="24"/>
          <w:szCs w:val="24"/>
        </w:rPr>
        <w:t xml:space="preserve"> and the motion carried.</w:t>
      </w:r>
    </w:p>
    <w:p w14:paraId="5026E8FE" w14:textId="77777777" w:rsidR="00C261B1" w:rsidRDefault="00C261B1" w:rsidP="31B0D0F9">
      <w:pPr>
        <w:ind w:left="1440" w:hanging="1440"/>
        <w:rPr>
          <w:sz w:val="24"/>
          <w:szCs w:val="24"/>
        </w:rPr>
      </w:pPr>
    </w:p>
    <w:p w14:paraId="760C9704" w14:textId="04D5B2C2" w:rsidR="00977B05" w:rsidRDefault="00C261B1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Article 9:</w:t>
      </w:r>
      <w:r>
        <w:rPr>
          <w:sz w:val="24"/>
          <w:szCs w:val="24"/>
        </w:rPr>
        <w:tab/>
      </w:r>
      <w:r w:rsidR="31B0D0F9" w:rsidRPr="31B0D0F9">
        <w:rPr>
          <w:sz w:val="24"/>
          <w:szCs w:val="24"/>
        </w:rPr>
        <w:t xml:space="preserve">Shall the Village collect its taxes due and payable within </w:t>
      </w:r>
      <w:bookmarkStart w:id="1" w:name="_Int_DLXJ5PDM"/>
      <w:r w:rsidR="31B0D0F9" w:rsidRPr="31B0D0F9">
        <w:rPr>
          <w:sz w:val="24"/>
          <w:szCs w:val="24"/>
        </w:rPr>
        <w:t>60 days</w:t>
      </w:r>
      <w:bookmarkEnd w:id="1"/>
      <w:r w:rsidR="31B0D0F9" w:rsidRPr="31B0D0F9">
        <w:rPr>
          <w:sz w:val="24"/>
          <w:szCs w:val="24"/>
        </w:rPr>
        <w:t xml:space="preserve"> without </w:t>
      </w:r>
      <w:proofErr w:type="gramStart"/>
      <w:r w:rsidR="31B0D0F9" w:rsidRPr="31B0D0F9">
        <w:rPr>
          <w:sz w:val="24"/>
          <w:szCs w:val="24"/>
        </w:rPr>
        <w:t>discount.</w:t>
      </w:r>
      <w:proofErr w:type="gramEnd"/>
      <w:r w:rsidR="31B0D0F9" w:rsidRPr="31B0D0F9">
        <w:rPr>
          <w:sz w:val="24"/>
          <w:szCs w:val="24"/>
        </w:rPr>
        <w:t xml:space="preserve">  Interest </w:t>
      </w:r>
      <w:proofErr w:type="gramStart"/>
      <w:r w:rsidR="31B0D0F9" w:rsidRPr="31B0D0F9">
        <w:rPr>
          <w:sz w:val="24"/>
          <w:szCs w:val="24"/>
        </w:rPr>
        <w:t>to accrue on</w:t>
      </w:r>
      <w:proofErr w:type="gramEnd"/>
      <w:r w:rsidR="31B0D0F9" w:rsidRPr="31B0D0F9">
        <w:rPr>
          <w:sz w:val="24"/>
          <w:szCs w:val="24"/>
        </w:rPr>
        <w:t xml:space="preserve"> delinquent taxes at the maximum rate allowed by law and an 8% penalty assessed on all delinquent taxes and postmarks are not acceptable as payment dates.</w:t>
      </w:r>
    </w:p>
    <w:p w14:paraId="0AD9C6F4" w14:textId="77777777" w:rsidR="00E6400A" w:rsidRDefault="00E6400A" w:rsidP="00977B05">
      <w:pPr>
        <w:ind w:left="1440" w:hanging="1440"/>
        <w:rPr>
          <w:sz w:val="24"/>
        </w:rPr>
      </w:pPr>
    </w:p>
    <w:p w14:paraId="30F237CC" w14:textId="77777777" w:rsidR="00712994" w:rsidRDefault="00712994" w:rsidP="00712994">
      <w:pPr>
        <w:rPr>
          <w:sz w:val="24"/>
        </w:rPr>
      </w:pPr>
      <w:r>
        <w:rPr>
          <w:sz w:val="24"/>
        </w:rPr>
        <w:lastRenderedPageBreak/>
        <w:t>Barton Village Annual Meeting Minutes</w:t>
      </w:r>
    </w:p>
    <w:p w14:paraId="5753697F" w14:textId="77777777" w:rsidR="00712994" w:rsidRDefault="00712994" w:rsidP="00712994">
      <w:pPr>
        <w:rPr>
          <w:sz w:val="24"/>
        </w:rPr>
      </w:pPr>
      <w:r>
        <w:rPr>
          <w:sz w:val="24"/>
        </w:rPr>
        <w:t>March 11, 2025</w:t>
      </w:r>
    </w:p>
    <w:p w14:paraId="3603058E" w14:textId="77777777" w:rsidR="00712994" w:rsidRDefault="00712994" w:rsidP="00712994">
      <w:pPr>
        <w:rPr>
          <w:sz w:val="24"/>
        </w:rPr>
      </w:pPr>
      <w:r>
        <w:rPr>
          <w:sz w:val="24"/>
        </w:rPr>
        <w:t>Page 5</w:t>
      </w:r>
    </w:p>
    <w:p w14:paraId="1E6201F8" w14:textId="77777777" w:rsidR="00712994" w:rsidRDefault="00712994" w:rsidP="00B22E3A">
      <w:pPr>
        <w:rPr>
          <w:sz w:val="24"/>
        </w:rPr>
      </w:pPr>
    </w:p>
    <w:p w14:paraId="2B5C7E0E" w14:textId="3C0EC9D7" w:rsidR="00B22E3A" w:rsidRDefault="00B22E3A" w:rsidP="00B22E3A">
      <w:pPr>
        <w:rPr>
          <w:sz w:val="24"/>
        </w:rPr>
      </w:pPr>
      <w:r>
        <w:rPr>
          <w:sz w:val="24"/>
        </w:rPr>
        <w:t>Article 9 (</w:t>
      </w:r>
      <w:proofErr w:type="spellStart"/>
      <w:r>
        <w:rPr>
          <w:sz w:val="24"/>
        </w:rPr>
        <w:t>Ctd</w:t>
      </w:r>
      <w:proofErr w:type="spellEnd"/>
      <w:r>
        <w:rPr>
          <w:sz w:val="24"/>
        </w:rPr>
        <w:t>.):</w:t>
      </w:r>
    </w:p>
    <w:p w14:paraId="0F00C399" w14:textId="77777777" w:rsidR="00B22E3A" w:rsidRDefault="00B22E3A" w:rsidP="31B0D0F9">
      <w:pPr>
        <w:spacing w:line="259" w:lineRule="auto"/>
        <w:ind w:left="1440"/>
        <w:rPr>
          <w:sz w:val="24"/>
          <w:szCs w:val="24"/>
        </w:rPr>
      </w:pPr>
    </w:p>
    <w:p w14:paraId="3F15BE17" w14:textId="04D23325" w:rsidR="31B0D0F9" w:rsidRDefault="00157C02" w:rsidP="31B0D0F9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Penharlow</w:t>
      </w:r>
      <w:proofErr w:type="spellEnd"/>
      <w:r>
        <w:rPr>
          <w:sz w:val="24"/>
          <w:szCs w:val="24"/>
        </w:rPr>
        <w:t xml:space="preserve"> made a motion to accept the article as </w:t>
      </w:r>
      <w:r w:rsidR="000A6B18">
        <w:rPr>
          <w:sz w:val="24"/>
          <w:szCs w:val="24"/>
        </w:rPr>
        <w:t>proposed</w:t>
      </w:r>
      <w:r>
        <w:rPr>
          <w:sz w:val="24"/>
          <w:szCs w:val="24"/>
        </w:rPr>
        <w:t xml:space="preserve">, seconded by Randy </w:t>
      </w:r>
      <w:proofErr w:type="spellStart"/>
      <w:r>
        <w:rPr>
          <w:sz w:val="24"/>
          <w:szCs w:val="24"/>
        </w:rPr>
        <w:t>Poginy</w:t>
      </w:r>
      <w:proofErr w:type="spellEnd"/>
      <w:r>
        <w:rPr>
          <w:sz w:val="24"/>
          <w:szCs w:val="24"/>
        </w:rPr>
        <w:t>.</w:t>
      </w:r>
    </w:p>
    <w:p w14:paraId="710A6D2D" w14:textId="77777777" w:rsidR="00157C02" w:rsidRDefault="00157C02" w:rsidP="31B0D0F9">
      <w:pPr>
        <w:spacing w:line="259" w:lineRule="auto"/>
        <w:ind w:left="1440"/>
        <w:rPr>
          <w:sz w:val="24"/>
          <w:szCs w:val="24"/>
        </w:rPr>
      </w:pPr>
    </w:p>
    <w:p w14:paraId="213EDD83" w14:textId="40920CD5" w:rsidR="00157C02" w:rsidRDefault="00157C02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5E6B95">
        <w:rPr>
          <w:sz w:val="24"/>
          <w:szCs w:val="24"/>
        </w:rPr>
        <w:t>: Sarah</w:t>
      </w:r>
      <w:r>
        <w:rPr>
          <w:sz w:val="24"/>
          <w:szCs w:val="24"/>
        </w:rPr>
        <w:t xml:space="preserve"> Bail</w:t>
      </w:r>
      <w:r w:rsidR="00DC54C8">
        <w:rPr>
          <w:sz w:val="24"/>
          <w:szCs w:val="24"/>
        </w:rPr>
        <w:t xml:space="preserve">ey stated there are very few places that she is aware of, including the IRS, </w:t>
      </w:r>
      <w:r w:rsidR="005E6B95">
        <w:rPr>
          <w:sz w:val="24"/>
          <w:szCs w:val="24"/>
        </w:rPr>
        <w:t>which</w:t>
      </w:r>
      <w:r w:rsidR="00DC54C8">
        <w:rPr>
          <w:sz w:val="24"/>
          <w:szCs w:val="24"/>
        </w:rPr>
        <w:t xml:space="preserve"> do</w:t>
      </w:r>
      <w:r w:rsidR="005E6B95">
        <w:rPr>
          <w:sz w:val="24"/>
          <w:szCs w:val="24"/>
        </w:rPr>
        <w:t xml:space="preserve"> </w:t>
      </w:r>
      <w:r w:rsidR="00DC54C8">
        <w:rPr>
          <w:sz w:val="24"/>
          <w:szCs w:val="24"/>
        </w:rPr>
        <w:t xml:space="preserve">accept postmarks and wanted it </w:t>
      </w:r>
      <w:proofErr w:type="gramStart"/>
      <w:r w:rsidR="00DC54C8">
        <w:rPr>
          <w:sz w:val="24"/>
          <w:szCs w:val="24"/>
        </w:rPr>
        <w:t>explained</w:t>
      </w:r>
      <w:proofErr w:type="gramEnd"/>
      <w:r w:rsidR="00DC54C8">
        <w:rPr>
          <w:sz w:val="24"/>
          <w:szCs w:val="24"/>
        </w:rPr>
        <w:t xml:space="preserve"> why the Village doesn’t accept postmarks.</w:t>
      </w:r>
    </w:p>
    <w:p w14:paraId="39D7C1BE" w14:textId="77777777" w:rsidR="00DC54C8" w:rsidRDefault="00DC54C8" w:rsidP="00157C02">
      <w:pPr>
        <w:spacing w:line="259" w:lineRule="auto"/>
        <w:ind w:left="1440"/>
        <w:rPr>
          <w:sz w:val="24"/>
          <w:szCs w:val="24"/>
        </w:rPr>
      </w:pPr>
    </w:p>
    <w:p w14:paraId="4E0C8549" w14:textId="7EB3F1B1" w:rsidR="00DC54C8" w:rsidRDefault="00DC54C8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Shelia Martin stated that she was unaware of any municipality that accepted postmarks.  There is concern about monies the village was anticipating and would not receive in a timely manner.</w:t>
      </w:r>
    </w:p>
    <w:p w14:paraId="06EC2DD3" w14:textId="77777777" w:rsidR="00365C8E" w:rsidRDefault="00365C8E" w:rsidP="00157C02">
      <w:pPr>
        <w:spacing w:line="259" w:lineRule="auto"/>
        <w:ind w:left="1440"/>
        <w:rPr>
          <w:sz w:val="24"/>
          <w:szCs w:val="24"/>
        </w:rPr>
      </w:pPr>
    </w:p>
    <w:p w14:paraId="6EDA58D4" w14:textId="18241E45" w:rsidR="00365C8E" w:rsidRDefault="00365C8E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Jessica Torrence asked about the interest and why it had to be the maximum </w:t>
      </w:r>
      <w:proofErr w:type="gramStart"/>
      <w:r>
        <w:rPr>
          <w:sz w:val="24"/>
          <w:szCs w:val="24"/>
        </w:rPr>
        <w:t>rate?</w:t>
      </w:r>
      <w:proofErr w:type="gramEnd"/>
      <w:r>
        <w:rPr>
          <w:sz w:val="24"/>
          <w:szCs w:val="24"/>
        </w:rPr>
        <w:t xml:space="preserve">  Sarah Bailey made a motion to </w:t>
      </w:r>
      <w:r w:rsidR="005E6B95">
        <w:rPr>
          <w:sz w:val="24"/>
          <w:szCs w:val="24"/>
        </w:rPr>
        <w:t>amend</w:t>
      </w:r>
      <w:r>
        <w:rPr>
          <w:sz w:val="24"/>
          <w:szCs w:val="24"/>
        </w:rPr>
        <w:t xml:space="preserve"> the interest rate and the penalty.  </w:t>
      </w:r>
    </w:p>
    <w:p w14:paraId="0AA7956D" w14:textId="77777777" w:rsidR="00365C8E" w:rsidRDefault="00365C8E" w:rsidP="00157C02">
      <w:pPr>
        <w:spacing w:line="259" w:lineRule="auto"/>
        <w:ind w:left="1440"/>
        <w:rPr>
          <w:sz w:val="24"/>
          <w:szCs w:val="24"/>
        </w:rPr>
      </w:pPr>
    </w:p>
    <w:p w14:paraId="060566E3" w14:textId="391F5B9F" w:rsidR="00365C8E" w:rsidRDefault="00365C8E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Nathan Sicard advised the taxpayers app</w:t>
      </w:r>
      <w:r w:rsidRPr="00546BD6">
        <w:rPr>
          <w:sz w:val="24"/>
          <w:szCs w:val="24"/>
        </w:rPr>
        <w:t xml:space="preserve">roved in Article </w:t>
      </w:r>
      <w:r w:rsidR="0069658A" w:rsidRPr="00546BD6">
        <w:rPr>
          <w:sz w:val="24"/>
          <w:szCs w:val="24"/>
        </w:rPr>
        <w:t xml:space="preserve">3 to pay </w:t>
      </w:r>
      <w:proofErr w:type="gramStart"/>
      <w:r w:rsidR="0069658A" w:rsidRPr="00546BD6">
        <w:rPr>
          <w:sz w:val="24"/>
          <w:szCs w:val="24"/>
        </w:rPr>
        <w:t>the 8</w:t>
      </w:r>
      <w:proofErr w:type="gramEnd"/>
      <w:r w:rsidR="0069658A" w:rsidRPr="00546BD6">
        <w:rPr>
          <w:sz w:val="24"/>
          <w:szCs w:val="24"/>
        </w:rPr>
        <w:t xml:space="preserve">% and this amount is paid by the taxpayer and not the village.  </w:t>
      </w:r>
      <w:r w:rsidR="00B22E3A" w:rsidRPr="00546BD6">
        <w:rPr>
          <w:sz w:val="24"/>
          <w:szCs w:val="24"/>
        </w:rPr>
        <w:t>If</w:t>
      </w:r>
      <w:r w:rsidR="0069658A" w:rsidRPr="00546BD6">
        <w:rPr>
          <w:sz w:val="24"/>
          <w:szCs w:val="24"/>
        </w:rPr>
        <w:t xml:space="preserve"> the amount is</w:t>
      </w:r>
      <w:r w:rsidR="0069658A">
        <w:rPr>
          <w:sz w:val="24"/>
          <w:szCs w:val="24"/>
        </w:rPr>
        <w:t xml:space="preserve"> changed the village would have to </w:t>
      </w:r>
      <w:r w:rsidR="00CB1CE6">
        <w:rPr>
          <w:sz w:val="24"/>
          <w:szCs w:val="24"/>
        </w:rPr>
        <w:t>make up the percentage rate somehow.</w:t>
      </w:r>
    </w:p>
    <w:p w14:paraId="30D6C0E3" w14:textId="77777777" w:rsidR="00CB1CE6" w:rsidRDefault="00CB1CE6" w:rsidP="00157C02">
      <w:pPr>
        <w:spacing w:line="259" w:lineRule="auto"/>
        <w:ind w:left="1440"/>
        <w:rPr>
          <w:sz w:val="24"/>
          <w:szCs w:val="24"/>
        </w:rPr>
      </w:pPr>
    </w:p>
    <w:p w14:paraId="139571D7" w14:textId="09450152" w:rsidR="00CB1CE6" w:rsidRDefault="00CB1CE6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was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second to the amended and Leonidas </w:t>
      </w:r>
      <w:proofErr w:type="spellStart"/>
      <w:r>
        <w:rPr>
          <w:sz w:val="24"/>
          <w:szCs w:val="24"/>
        </w:rPr>
        <w:t>Zenonos</w:t>
      </w:r>
      <w:proofErr w:type="spellEnd"/>
      <w:r>
        <w:rPr>
          <w:sz w:val="24"/>
          <w:szCs w:val="24"/>
        </w:rPr>
        <w:t xml:space="preserve"> called the question, which was seconded by Sarah Bailey.</w:t>
      </w:r>
    </w:p>
    <w:p w14:paraId="1E78ED56" w14:textId="77777777" w:rsidR="00CB1CE6" w:rsidRDefault="00CB1CE6" w:rsidP="00157C02">
      <w:pPr>
        <w:spacing w:line="259" w:lineRule="auto"/>
        <w:ind w:left="1440"/>
        <w:rPr>
          <w:sz w:val="24"/>
          <w:szCs w:val="24"/>
        </w:rPr>
      </w:pPr>
    </w:p>
    <w:p w14:paraId="4AC7A7CB" w14:textId="16292536" w:rsidR="00CB1CE6" w:rsidRDefault="005A5B9D" w:rsidP="00157C02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motion carried and the article passed as written.</w:t>
      </w:r>
    </w:p>
    <w:p w14:paraId="65F9C3DC" w14:textId="760A1F5F" w:rsidR="00977B05" w:rsidRDefault="00977B05" w:rsidP="31B0D0F9">
      <w:pPr>
        <w:ind w:left="1440" w:hanging="1440"/>
        <w:rPr>
          <w:sz w:val="24"/>
          <w:szCs w:val="24"/>
        </w:rPr>
      </w:pPr>
    </w:p>
    <w:p w14:paraId="6094EE54" w14:textId="74346B2B" w:rsidR="00977B05" w:rsidRDefault="31B0D0F9" w:rsidP="31B0D0F9">
      <w:pPr>
        <w:ind w:left="1440" w:hanging="1440"/>
        <w:rPr>
          <w:sz w:val="24"/>
          <w:szCs w:val="24"/>
        </w:rPr>
      </w:pPr>
      <w:r w:rsidRPr="31B0D0F9">
        <w:rPr>
          <w:sz w:val="24"/>
          <w:szCs w:val="24"/>
        </w:rPr>
        <w:t>Article 10:</w:t>
      </w:r>
      <w:r w:rsidR="00977B05">
        <w:tab/>
      </w:r>
      <w:r w:rsidR="005A5B9D">
        <w:rPr>
          <w:sz w:val="24"/>
          <w:szCs w:val="24"/>
        </w:rPr>
        <w:t xml:space="preserve">To see if the voters will authorize an appropriation of $25,000.00 to the Paving restricted account, such funds to be used for the village </w:t>
      </w:r>
      <w:r w:rsidR="005B5C3F">
        <w:rPr>
          <w:sz w:val="24"/>
          <w:szCs w:val="24"/>
        </w:rPr>
        <w:t xml:space="preserve">municipal roads and </w:t>
      </w:r>
      <w:r w:rsidR="00F632EB">
        <w:rPr>
          <w:sz w:val="24"/>
          <w:szCs w:val="24"/>
        </w:rPr>
        <w:t>direct</w:t>
      </w:r>
      <w:r w:rsidR="005B5C3F">
        <w:rPr>
          <w:sz w:val="24"/>
          <w:szCs w:val="24"/>
        </w:rPr>
        <w:t xml:space="preserve"> the Trustees to </w:t>
      </w:r>
      <w:r w:rsidR="00F632EB">
        <w:rPr>
          <w:sz w:val="24"/>
          <w:szCs w:val="24"/>
        </w:rPr>
        <w:t>assess</w:t>
      </w:r>
      <w:r w:rsidR="005B5C3F">
        <w:rPr>
          <w:sz w:val="24"/>
          <w:szCs w:val="24"/>
        </w:rPr>
        <w:t xml:space="preserve"> a tax sufficient to raise the same?</w:t>
      </w:r>
    </w:p>
    <w:p w14:paraId="18523978" w14:textId="77777777" w:rsidR="005B5C3F" w:rsidRDefault="005B5C3F" w:rsidP="31B0D0F9">
      <w:pPr>
        <w:ind w:left="1440" w:hanging="1440"/>
        <w:rPr>
          <w:sz w:val="24"/>
          <w:szCs w:val="24"/>
        </w:rPr>
      </w:pPr>
    </w:p>
    <w:p w14:paraId="56403ECE" w14:textId="4EC54706" w:rsidR="005B5C3F" w:rsidRDefault="005B5C3F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Regina Lyon made a motion to accept the article as proposed, seconded by Jessica Torrence.</w:t>
      </w:r>
    </w:p>
    <w:p w14:paraId="71352C7A" w14:textId="77777777" w:rsidR="005B5C3F" w:rsidRDefault="005B5C3F" w:rsidP="31B0D0F9">
      <w:pPr>
        <w:ind w:left="1440" w:hanging="1440"/>
        <w:rPr>
          <w:sz w:val="24"/>
          <w:szCs w:val="24"/>
        </w:rPr>
      </w:pPr>
    </w:p>
    <w:p w14:paraId="10729C87" w14:textId="18F2E2C9" w:rsidR="005B5C3F" w:rsidRDefault="005B5C3F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Discussion</w:t>
      </w:r>
      <w:r w:rsidR="00F632EB">
        <w:rPr>
          <w:sz w:val="24"/>
          <w:szCs w:val="24"/>
        </w:rPr>
        <w:t>: Susan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Penharlow</w:t>
      </w:r>
      <w:proofErr w:type="spellEnd"/>
      <w:r>
        <w:rPr>
          <w:sz w:val="24"/>
          <w:szCs w:val="24"/>
        </w:rPr>
        <w:t xml:space="preserve"> was asked why this wasn’t included in the highway budget.  Marilyn Prue explained </w:t>
      </w:r>
      <w:r w:rsidR="00166906">
        <w:rPr>
          <w:sz w:val="24"/>
          <w:szCs w:val="24"/>
        </w:rPr>
        <w:t>it was denied in the highway budget last year and this year the amount was separated out to see if the voters would approve.</w:t>
      </w:r>
    </w:p>
    <w:p w14:paraId="7D5A2C7D" w14:textId="77777777" w:rsidR="00166906" w:rsidRDefault="00166906" w:rsidP="31B0D0F9">
      <w:pPr>
        <w:ind w:left="1440" w:hanging="1440"/>
        <w:rPr>
          <w:sz w:val="24"/>
          <w:szCs w:val="24"/>
        </w:rPr>
      </w:pPr>
    </w:p>
    <w:p w14:paraId="7B4EAF74" w14:textId="7F54BCB7" w:rsidR="00166906" w:rsidRDefault="00166906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Leon</w:t>
      </w:r>
      <w:r w:rsidR="0062290B">
        <w:rPr>
          <w:sz w:val="24"/>
          <w:szCs w:val="24"/>
        </w:rPr>
        <w:t xml:space="preserve">idas </w:t>
      </w:r>
      <w:proofErr w:type="spellStart"/>
      <w:r w:rsidR="0062290B">
        <w:rPr>
          <w:sz w:val="24"/>
          <w:szCs w:val="24"/>
        </w:rPr>
        <w:t>Zenonos</w:t>
      </w:r>
      <w:proofErr w:type="spellEnd"/>
      <w:r w:rsidR="0062290B">
        <w:rPr>
          <w:sz w:val="24"/>
          <w:szCs w:val="24"/>
        </w:rPr>
        <w:t xml:space="preserve"> asked if the monies would be restricted to just paving, and he was advised it w</w:t>
      </w:r>
      <w:r w:rsidR="00EE653B">
        <w:rPr>
          <w:sz w:val="24"/>
          <w:szCs w:val="24"/>
        </w:rPr>
        <w:t>ould be.</w:t>
      </w:r>
    </w:p>
    <w:p w14:paraId="08F46FE3" w14:textId="77777777" w:rsidR="0062290B" w:rsidRDefault="0062290B" w:rsidP="31B0D0F9">
      <w:pPr>
        <w:ind w:left="1440" w:hanging="1440"/>
        <w:rPr>
          <w:sz w:val="24"/>
          <w:szCs w:val="24"/>
        </w:rPr>
      </w:pPr>
    </w:p>
    <w:p w14:paraId="3A11C723" w14:textId="50784AEC" w:rsidR="0062290B" w:rsidRDefault="0062290B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Leonidas </w:t>
      </w:r>
      <w:proofErr w:type="spellStart"/>
      <w:r>
        <w:rPr>
          <w:sz w:val="24"/>
          <w:szCs w:val="24"/>
        </w:rPr>
        <w:t>Zenonos</w:t>
      </w:r>
      <w:proofErr w:type="spellEnd"/>
      <w:r>
        <w:rPr>
          <w:sz w:val="24"/>
          <w:szCs w:val="24"/>
        </w:rPr>
        <w:t xml:space="preserve"> made an </w:t>
      </w:r>
      <w:r w:rsidR="000A6B18">
        <w:rPr>
          <w:sz w:val="24"/>
          <w:szCs w:val="24"/>
        </w:rPr>
        <w:t>amendment</w:t>
      </w:r>
      <w:r>
        <w:rPr>
          <w:sz w:val="24"/>
          <w:szCs w:val="24"/>
        </w:rPr>
        <w:t xml:space="preserve"> to the </w:t>
      </w:r>
      <w:r w:rsidR="000A6B18">
        <w:rPr>
          <w:sz w:val="24"/>
          <w:szCs w:val="24"/>
        </w:rPr>
        <w:t>motion</w:t>
      </w:r>
      <w:r>
        <w:rPr>
          <w:sz w:val="24"/>
          <w:szCs w:val="24"/>
        </w:rPr>
        <w:t xml:space="preserve"> to increase the appropriation to $50,000.00.  </w:t>
      </w:r>
    </w:p>
    <w:p w14:paraId="04747601" w14:textId="77777777" w:rsidR="0062290B" w:rsidRDefault="0062290B" w:rsidP="31B0D0F9">
      <w:pPr>
        <w:ind w:left="1440" w:hanging="1440"/>
        <w:rPr>
          <w:sz w:val="24"/>
          <w:szCs w:val="24"/>
        </w:rPr>
      </w:pPr>
    </w:p>
    <w:p w14:paraId="7B9B60DF" w14:textId="77777777" w:rsidR="00054831" w:rsidRDefault="00054831" w:rsidP="00054831">
      <w:pPr>
        <w:rPr>
          <w:sz w:val="24"/>
        </w:rPr>
      </w:pPr>
      <w:r>
        <w:rPr>
          <w:sz w:val="24"/>
        </w:rPr>
        <w:lastRenderedPageBreak/>
        <w:t>Barton Village Annual Meeting Minutes</w:t>
      </w:r>
    </w:p>
    <w:p w14:paraId="12E03DF4" w14:textId="77777777" w:rsidR="00054831" w:rsidRDefault="00054831" w:rsidP="00054831">
      <w:pPr>
        <w:rPr>
          <w:sz w:val="24"/>
        </w:rPr>
      </w:pPr>
      <w:r>
        <w:rPr>
          <w:sz w:val="24"/>
        </w:rPr>
        <w:t>March 11, 2025</w:t>
      </w:r>
    </w:p>
    <w:p w14:paraId="3FB585B1" w14:textId="1993F1A6" w:rsidR="00054831" w:rsidRDefault="00054831" w:rsidP="00054831">
      <w:pPr>
        <w:rPr>
          <w:sz w:val="24"/>
        </w:rPr>
      </w:pPr>
      <w:r>
        <w:rPr>
          <w:sz w:val="24"/>
        </w:rPr>
        <w:t>Page 6</w:t>
      </w:r>
    </w:p>
    <w:p w14:paraId="35BF0123" w14:textId="77777777" w:rsidR="00054831" w:rsidRDefault="00054831" w:rsidP="00B965D9">
      <w:pPr>
        <w:rPr>
          <w:sz w:val="24"/>
        </w:rPr>
      </w:pPr>
    </w:p>
    <w:p w14:paraId="7CE6D04F" w14:textId="15DC0BD7" w:rsidR="00B965D9" w:rsidRDefault="00B965D9" w:rsidP="00B965D9">
      <w:pPr>
        <w:rPr>
          <w:sz w:val="24"/>
        </w:rPr>
      </w:pPr>
      <w:r>
        <w:rPr>
          <w:sz w:val="24"/>
        </w:rPr>
        <w:t>Article 10 (</w:t>
      </w:r>
      <w:proofErr w:type="spellStart"/>
      <w:r>
        <w:rPr>
          <w:sz w:val="24"/>
        </w:rPr>
        <w:t>Ctd</w:t>
      </w:r>
      <w:proofErr w:type="spellEnd"/>
      <w:r>
        <w:rPr>
          <w:sz w:val="24"/>
        </w:rPr>
        <w:t>.):</w:t>
      </w:r>
    </w:p>
    <w:p w14:paraId="62B2B709" w14:textId="77777777" w:rsidR="00972CF2" w:rsidRDefault="0062290B" w:rsidP="31B0D0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6A628D" w14:textId="01CE4ED3" w:rsidR="0062290B" w:rsidRDefault="0062290B" w:rsidP="00972CF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Marilyn Prue advised the anticipated impact to </w:t>
      </w:r>
      <w:r w:rsidR="005A72DD">
        <w:rPr>
          <w:sz w:val="24"/>
          <w:szCs w:val="24"/>
        </w:rPr>
        <w:t>taxpayers</w:t>
      </w:r>
      <w:r>
        <w:rPr>
          <w:sz w:val="24"/>
          <w:szCs w:val="24"/>
        </w:rPr>
        <w:t xml:space="preserve"> on the $25,000.00 was $57.00/100,000 value of a </w:t>
      </w:r>
      <w:r w:rsidR="005A72DD">
        <w:rPr>
          <w:sz w:val="24"/>
          <w:szCs w:val="24"/>
        </w:rPr>
        <w:t>home and</w:t>
      </w:r>
      <w:r>
        <w:rPr>
          <w:sz w:val="24"/>
          <w:szCs w:val="24"/>
        </w:rPr>
        <w:t xml:space="preserve"> would be </w:t>
      </w:r>
      <w:r w:rsidR="009462DE">
        <w:rPr>
          <w:sz w:val="24"/>
          <w:szCs w:val="24"/>
        </w:rPr>
        <w:t xml:space="preserve">approximately $115.00/100,000 value of a home.  Leonidas </w:t>
      </w:r>
      <w:proofErr w:type="spellStart"/>
      <w:r w:rsidR="009462DE">
        <w:rPr>
          <w:sz w:val="24"/>
          <w:szCs w:val="24"/>
        </w:rPr>
        <w:t>Zenonos</w:t>
      </w:r>
      <w:proofErr w:type="spellEnd"/>
      <w:r w:rsidR="009462DE">
        <w:rPr>
          <w:sz w:val="24"/>
          <w:szCs w:val="24"/>
        </w:rPr>
        <w:t xml:space="preserve"> advised it will be money well spent</w:t>
      </w:r>
      <w:r w:rsidR="00EE653B">
        <w:rPr>
          <w:sz w:val="24"/>
          <w:szCs w:val="24"/>
        </w:rPr>
        <w:t>.</w:t>
      </w:r>
    </w:p>
    <w:p w14:paraId="63C09D8E" w14:textId="77777777" w:rsidR="00B22E3A" w:rsidRDefault="00B22E3A" w:rsidP="00B965D9">
      <w:pPr>
        <w:rPr>
          <w:sz w:val="24"/>
          <w:szCs w:val="24"/>
        </w:rPr>
      </w:pPr>
    </w:p>
    <w:p w14:paraId="53ADFE11" w14:textId="54F8B18F" w:rsidR="00B22E3A" w:rsidRDefault="00B22E3A" w:rsidP="00B22E3A">
      <w:pPr>
        <w:ind w:left="1440"/>
        <w:rPr>
          <w:sz w:val="24"/>
          <w:szCs w:val="24"/>
        </w:rPr>
      </w:pPr>
      <w:r>
        <w:rPr>
          <w:sz w:val="24"/>
          <w:szCs w:val="24"/>
        </w:rPr>
        <w:t>There was more discussion about grants and class 2 and 3 roads.</w:t>
      </w:r>
    </w:p>
    <w:p w14:paraId="73490767" w14:textId="77777777" w:rsidR="00B22E3A" w:rsidRDefault="00B22E3A" w:rsidP="00B22E3A">
      <w:pPr>
        <w:ind w:left="1440"/>
        <w:rPr>
          <w:sz w:val="24"/>
          <w:szCs w:val="24"/>
        </w:rPr>
      </w:pPr>
    </w:p>
    <w:p w14:paraId="7720DA79" w14:textId="3EC3A977" w:rsidR="00B22E3A" w:rsidRDefault="00B22E3A" w:rsidP="00B22E3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was no further discussion, and Randy </w:t>
      </w:r>
      <w:proofErr w:type="spellStart"/>
      <w:r>
        <w:rPr>
          <w:sz w:val="24"/>
          <w:szCs w:val="24"/>
        </w:rPr>
        <w:t>Poginy</w:t>
      </w:r>
      <w:proofErr w:type="spellEnd"/>
      <w:r>
        <w:rPr>
          <w:sz w:val="24"/>
          <w:szCs w:val="24"/>
        </w:rPr>
        <w:t xml:space="preserve"> seconded the motion to amend the amount to $50,000.00.  The motion carried to amend the amount.</w:t>
      </w:r>
    </w:p>
    <w:p w14:paraId="1F3B1409" w14:textId="77777777" w:rsidR="00E6400A" w:rsidRDefault="00E6400A" w:rsidP="00977B05">
      <w:pPr>
        <w:ind w:left="1440" w:hanging="1440"/>
        <w:rPr>
          <w:sz w:val="24"/>
        </w:rPr>
      </w:pPr>
    </w:p>
    <w:p w14:paraId="3C507EE5" w14:textId="77777777" w:rsidR="00B22E3A" w:rsidRDefault="00B22E3A" w:rsidP="31B0D0F9">
      <w:pPr>
        <w:ind w:left="1440" w:hanging="1440"/>
        <w:rPr>
          <w:sz w:val="24"/>
          <w:szCs w:val="24"/>
        </w:rPr>
      </w:pPr>
    </w:p>
    <w:p w14:paraId="3B1A5427" w14:textId="4BC76A94" w:rsidR="008B76F6" w:rsidRDefault="31B0D0F9" w:rsidP="31B0D0F9">
      <w:pPr>
        <w:ind w:left="1440" w:hanging="1440"/>
        <w:rPr>
          <w:sz w:val="24"/>
          <w:szCs w:val="24"/>
        </w:rPr>
      </w:pPr>
      <w:r w:rsidRPr="31B0D0F9">
        <w:rPr>
          <w:sz w:val="24"/>
          <w:szCs w:val="24"/>
        </w:rPr>
        <w:t>Article 11.</w:t>
      </w:r>
      <w:r w:rsidR="00977B05">
        <w:tab/>
      </w:r>
      <w:r w:rsidRPr="31B0D0F9">
        <w:rPr>
          <w:sz w:val="24"/>
          <w:szCs w:val="24"/>
        </w:rPr>
        <w:t>To act upon any other business that may legally come before said meeting.</w:t>
      </w:r>
    </w:p>
    <w:p w14:paraId="664355AD" w14:textId="77777777" w:rsidR="008B76F6" w:rsidRDefault="008B76F6" w:rsidP="31B0D0F9">
      <w:pPr>
        <w:ind w:left="1440" w:hanging="1440"/>
        <w:rPr>
          <w:sz w:val="24"/>
          <w:szCs w:val="24"/>
        </w:rPr>
      </w:pPr>
    </w:p>
    <w:p w14:paraId="69355752" w14:textId="62D7119A" w:rsidR="008B76F6" w:rsidRDefault="00A82277" w:rsidP="31B0D0F9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Snedecker</w:t>
      </w:r>
      <w:proofErr w:type="spellEnd"/>
      <w:r>
        <w:rPr>
          <w:sz w:val="24"/>
          <w:szCs w:val="24"/>
        </w:rPr>
        <w:t xml:space="preserve"> asked about the increase in the electric department fund.  He was advised this </w:t>
      </w:r>
      <w:r w:rsidR="005A72DD">
        <w:rPr>
          <w:sz w:val="24"/>
          <w:szCs w:val="24"/>
        </w:rPr>
        <w:t>increased</w:t>
      </w:r>
      <w:r>
        <w:rPr>
          <w:sz w:val="24"/>
          <w:szCs w:val="24"/>
        </w:rPr>
        <w:t xml:space="preserve"> due to the </w:t>
      </w:r>
      <w:r w:rsidR="00922CA3">
        <w:rPr>
          <w:sz w:val="24"/>
          <w:szCs w:val="24"/>
        </w:rPr>
        <w:t>expanded broadband.  He was also advised these funds will be reimbursed by NEK Broadband and Comcast.</w:t>
      </w:r>
    </w:p>
    <w:p w14:paraId="09986056" w14:textId="77777777" w:rsidR="00922CA3" w:rsidRDefault="00922CA3" w:rsidP="31B0D0F9">
      <w:pPr>
        <w:spacing w:line="259" w:lineRule="auto"/>
        <w:ind w:left="1440"/>
        <w:rPr>
          <w:sz w:val="24"/>
          <w:szCs w:val="24"/>
        </w:rPr>
      </w:pPr>
    </w:p>
    <w:p w14:paraId="6CB37259" w14:textId="2743D5B1" w:rsidR="008B76F6" w:rsidRDefault="00922CA3" w:rsidP="31B0D0F9">
      <w:pPr>
        <w:spacing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31B0D0F9" w:rsidRPr="31B0D0F9">
        <w:rPr>
          <w:sz w:val="24"/>
          <w:szCs w:val="24"/>
        </w:rPr>
        <w:t xml:space="preserve">here </w:t>
      </w:r>
      <w:r w:rsidR="005A72DD" w:rsidRPr="31B0D0F9">
        <w:rPr>
          <w:sz w:val="24"/>
          <w:szCs w:val="24"/>
        </w:rPr>
        <w:t>were</w:t>
      </w:r>
      <w:r w:rsidR="31B0D0F9" w:rsidRPr="31B0D0F9">
        <w:rPr>
          <w:sz w:val="24"/>
          <w:szCs w:val="24"/>
        </w:rPr>
        <w:t xml:space="preserve"> no further discussions.</w:t>
      </w:r>
    </w:p>
    <w:p w14:paraId="5523AA10" w14:textId="5EB40F7E" w:rsidR="008B76F6" w:rsidRDefault="008B76F6" w:rsidP="31B0D0F9">
      <w:pPr>
        <w:spacing w:line="259" w:lineRule="auto"/>
        <w:ind w:left="1440"/>
        <w:rPr>
          <w:sz w:val="24"/>
          <w:szCs w:val="24"/>
        </w:rPr>
      </w:pPr>
    </w:p>
    <w:p w14:paraId="3041E394" w14:textId="609DC483" w:rsidR="008B76F6" w:rsidRDefault="00922CA3" w:rsidP="31B0D0F9">
      <w:pPr>
        <w:ind w:left="1440"/>
        <w:rPr>
          <w:sz w:val="24"/>
          <w:szCs w:val="24"/>
        </w:rPr>
      </w:pPr>
      <w:r>
        <w:rPr>
          <w:sz w:val="24"/>
          <w:szCs w:val="24"/>
        </w:rPr>
        <w:t>Nathan Sicard</w:t>
      </w:r>
      <w:r w:rsidR="31B0D0F9" w:rsidRPr="31B0D0F9">
        <w:rPr>
          <w:sz w:val="24"/>
          <w:szCs w:val="24"/>
        </w:rPr>
        <w:t xml:space="preserve"> motioned to accept the article as proposed and </w:t>
      </w:r>
      <w:r>
        <w:rPr>
          <w:sz w:val="24"/>
          <w:szCs w:val="24"/>
        </w:rPr>
        <w:t>Ellis Merchant</w:t>
      </w:r>
      <w:r w:rsidR="31B0D0F9" w:rsidRPr="31B0D0F9">
        <w:rPr>
          <w:sz w:val="24"/>
          <w:szCs w:val="24"/>
        </w:rPr>
        <w:t xml:space="preserve"> seconded.  The motion carried.</w:t>
      </w:r>
    </w:p>
    <w:p w14:paraId="5ED2E2B4" w14:textId="016962EC" w:rsidR="31B0D0F9" w:rsidRDefault="31B0D0F9" w:rsidP="31B0D0F9">
      <w:pPr>
        <w:ind w:left="1440"/>
        <w:rPr>
          <w:sz w:val="24"/>
          <w:szCs w:val="24"/>
        </w:rPr>
      </w:pPr>
    </w:p>
    <w:p w14:paraId="6D395824" w14:textId="5BB7C59C" w:rsidR="00977B05" w:rsidRDefault="31B0D0F9" w:rsidP="31B0D0F9">
      <w:pPr>
        <w:ind w:left="1440" w:hanging="1440"/>
        <w:rPr>
          <w:sz w:val="24"/>
          <w:szCs w:val="24"/>
        </w:rPr>
      </w:pPr>
      <w:r w:rsidRPr="31B0D0F9">
        <w:rPr>
          <w:sz w:val="24"/>
          <w:szCs w:val="24"/>
        </w:rPr>
        <w:t>Article 15: ￼To Adjourn.</w:t>
      </w:r>
    </w:p>
    <w:p w14:paraId="722B00AE" w14:textId="77777777" w:rsidR="00977B05" w:rsidRDefault="00977B05" w:rsidP="00977B05">
      <w:pPr>
        <w:ind w:left="1440" w:hanging="1440"/>
        <w:rPr>
          <w:sz w:val="24"/>
        </w:rPr>
      </w:pPr>
    </w:p>
    <w:p w14:paraId="3E7DD8AA" w14:textId="2126EF3F" w:rsidR="00977B05" w:rsidRDefault="31B0D0F9" w:rsidP="79080D77">
      <w:pPr>
        <w:ind w:left="1440"/>
        <w:rPr>
          <w:sz w:val="24"/>
          <w:szCs w:val="24"/>
        </w:rPr>
      </w:pPr>
      <w:r w:rsidRPr="31B0D0F9">
        <w:rPr>
          <w:sz w:val="24"/>
          <w:szCs w:val="24"/>
        </w:rPr>
        <w:t xml:space="preserve">Leonidas </w:t>
      </w:r>
      <w:proofErr w:type="spellStart"/>
      <w:r w:rsidRPr="31B0D0F9">
        <w:rPr>
          <w:sz w:val="24"/>
          <w:szCs w:val="24"/>
        </w:rPr>
        <w:t>Zenonos</w:t>
      </w:r>
      <w:proofErr w:type="spellEnd"/>
      <w:r w:rsidRPr="31B0D0F9">
        <w:rPr>
          <w:sz w:val="24"/>
          <w:szCs w:val="24"/>
        </w:rPr>
        <w:t xml:space="preserve"> motioned to adjourn, seconded by Regina Lyon.  The motion carried.  The meeting adjourned at 8</w:t>
      </w:r>
      <w:r w:rsidR="00922CA3">
        <w:rPr>
          <w:sz w:val="24"/>
          <w:szCs w:val="24"/>
        </w:rPr>
        <w:t>:12 PM</w:t>
      </w:r>
    </w:p>
    <w:p w14:paraId="42C6D796" w14:textId="77777777" w:rsidR="00DB6E0C" w:rsidRDefault="00DB6E0C" w:rsidP="002A30BC">
      <w:pPr>
        <w:rPr>
          <w:sz w:val="24"/>
        </w:rPr>
      </w:pPr>
    </w:p>
    <w:p w14:paraId="788AB355" w14:textId="77777777" w:rsidR="008F4837" w:rsidRDefault="008F4837">
      <w:pPr>
        <w:ind w:left="1440" w:hanging="1440"/>
        <w:rPr>
          <w:sz w:val="24"/>
        </w:rPr>
      </w:pPr>
      <w:r>
        <w:rPr>
          <w:sz w:val="24"/>
        </w:rPr>
        <w:t>______________________________________</w:t>
      </w:r>
    </w:p>
    <w:p w14:paraId="6BC2D0C8" w14:textId="77777777" w:rsidR="008F4837" w:rsidRDefault="008F4837">
      <w:pPr>
        <w:ind w:left="1440" w:hanging="1440"/>
        <w:rPr>
          <w:sz w:val="24"/>
        </w:rPr>
      </w:pPr>
      <w:r>
        <w:rPr>
          <w:sz w:val="24"/>
        </w:rPr>
        <w:t>Shelia Martin</w:t>
      </w:r>
    </w:p>
    <w:p w14:paraId="0B7031CA" w14:textId="77777777" w:rsidR="008F4837" w:rsidRDefault="008F4837">
      <w:pPr>
        <w:ind w:left="1440" w:hanging="1440"/>
        <w:rPr>
          <w:sz w:val="24"/>
        </w:rPr>
      </w:pPr>
      <w:r>
        <w:rPr>
          <w:sz w:val="24"/>
        </w:rPr>
        <w:t>Village Clerk</w:t>
      </w:r>
    </w:p>
    <w:p w14:paraId="31126E5D" w14:textId="77777777" w:rsidR="00CA60CA" w:rsidRDefault="00CA60CA" w:rsidP="00CA60CA">
      <w:pPr>
        <w:ind w:left="1440" w:hanging="1440"/>
        <w:rPr>
          <w:sz w:val="24"/>
        </w:rPr>
      </w:pPr>
    </w:p>
    <w:p w14:paraId="4361E56F" w14:textId="77777777" w:rsidR="008F4837" w:rsidRDefault="79080D77">
      <w:pPr>
        <w:ind w:left="1440" w:hanging="1440"/>
        <w:rPr>
          <w:sz w:val="24"/>
        </w:rPr>
      </w:pPr>
      <w:r w:rsidRPr="79080D77">
        <w:rPr>
          <w:sz w:val="24"/>
          <w:szCs w:val="24"/>
        </w:rPr>
        <w:t xml:space="preserve">Acceptance of </w:t>
      </w:r>
      <w:proofErr w:type="spellStart"/>
      <w:r w:rsidRPr="79080D77">
        <w:rPr>
          <w:sz w:val="24"/>
          <w:szCs w:val="24"/>
        </w:rPr>
        <w:t>aforewritten</w:t>
      </w:r>
      <w:proofErr w:type="spellEnd"/>
      <w:r w:rsidRPr="79080D77">
        <w:rPr>
          <w:sz w:val="24"/>
          <w:szCs w:val="24"/>
        </w:rPr>
        <w:t xml:space="preserve"> minutes by the Trustees:</w:t>
      </w:r>
    </w:p>
    <w:p w14:paraId="65863E46" w14:textId="55EF6F95" w:rsidR="008F4837" w:rsidRDefault="31B0D0F9" w:rsidP="00054831">
      <w:pPr>
        <w:ind w:left="4320" w:firstLine="720"/>
        <w:rPr>
          <w:sz w:val="24"/>
          <w:szCs w:val="24"/>
        </w:rPr>
      </w:pPr>
      <w:r w:rsidRPr="31B0D0F9">
        <w:rPr>
          <w:sz w:val="24"/>
          <w:szCs w:val="24"/>
        </w:rPr>
        <w:t xml:space="preserve">___________________________ </w:t>
      </w:r>
    </w:p>
    <w:p w14:paraId="41B13CEB" w14:textId="052B0345" w:rsidR="008F4837" w:rsidRDefault="31B0D0F9" w:rsidP="79080D77">
      <w:pPr>
        <w:rPr>
          <w:sz w:val="24"/>
          <w:szCs w:val="24"/>
        </w:rPr>
      </w:pPr>
      <w:r w:rsidRPr="31B0D0F9">
        <w:rPr>
          <w:sz w:val="24"/>
          <w:szCs w:val="24"/>
        </w:rPr>
        <w:t xml:space="preserve">                                                                                    </w:t>
      </w:r>
      <w:r w:rsidR="002A30BC">
        <w:rPr>
          <w:sz w:val="24"/>
          <w:szCs w:val="24"/>
        </w:rPr>
        <w:t>Reg</w:t>
      </w:r>
      <w:r w:rsidRPr="31B0D0F9">
        <w:rPr>
          <w:sz w:val="24"/>
          <w:szCs w:val="24"/>
        </w:rPr>
        <w:t>ina Lyon</w:t>
      </w:r>
    </w:p>
    <w:p w14:paraId="1CC2F1C6" w14:textId="422F9EA8" w:rsidR="008F4837" w:rsidRDefault="31B0D0F9" w:rsidP="00054831">
      <w:pPr>
        <w:ind w:left="5040"/>
        <w:rPr>
          <w:sz w:val="24"/>
          <w:szCs w:val="24"/>
        </w:rPr>
      </w:pPr>
      <w:r w:rsidRPr="31B0D0F9">
        <w:rPr>
          <w:sz w:val="24"/>
          <w:szCs w:val="24"/>
        </w:rPr>
        <w:t>____________________________</w:t>
      </w:r>
    </w:p>
    <w:p w14:paraId="1679591D" w14:textId="72CE29DA" w:rsidR="008F4837" w:rsidRDefault="31B0D0F9" w:rsidP="79080D77">
      <w:pPr>
        <w:rPr>
          <w:sz w:val="24"/>
          <w:szCs w:val="24"/>
        </w:rPr>
      </w:pPr>
      <w:r w:rsidRPr="31B0D0F9">
        <w:rPr>
          <w:sz w:val="24"/>
          <w:szCs w:val="24"/>
        </w:rPr>
        <w:t xml:space="preserve">                                                                                    Marilyn Prue</w:t>
      </w:r>
    </w:p>
    <w:p w14:paraId="43ED7E51" w14:textId="59957511" w:rsidR="31B0D0F9" w:rsidRDefault="31B0D0F9" w:rsidP="00054831">
      <w:pPr>
        <w:ind w:left="4320" w:firstLine="720"/>
        <w:rPr>
          <w:sz w:val="24"/>
          <w:szCs w:val="24"/>
        </w:rPr>
      </w:pPr>
      <w:proofErr w:type="gramStart"/>
      <w:r w:rsidRPr="31B0D0F9">
        <w:rPr>
          <w:sz w:val="24"/>
          <w:szCs w:val="24"/>
        </w:rPr>
        <w:t>____________________________</w:t>
      </w:r>
      <w:r>
        <w:tab/>
      </w:r>
      <w:proofErr w:type="gramEnd"/>
      <w:r>
        <w:tab/>
      </w:r>
      <w:r w:rsidRPr="31B0D0F9">
        <w:rPr>
          <w:sz w:val="24"/>
          <w:szCs w:val="24"/>
        </w:rPr>
        <w:t>Ellis Merchant</w:t>
      </w:r>
    </w:p>
    <w:p w14:paraId="756FF2D4" w14:textId="77777777" w:rsidR="008F4837" w:rsidRDefault="79080D77" w:rsidP="002A30BC">
      <w:pPr>
        <w:rPr>
          <w:sz w:val="24"/>
        </w:rPr>
      </w:pPr>
      <w:r w:rsidRPr="79080D77">
        <w:rPr>
          <w:sz w:val="24"/>
          <w:szCs w:val="24"/>
        </w:rPr>
        <w:t xml:space="preserve">Acceptance of the </w:t>
      </w:r>
      <w:proofErr w:type="spellStart"/>
      <w:r w:rsidRPr="79080D77">
        <w:rPr>
          <w:sz w:val="24"/>
          <w:szCs w:val="24"/>
        </w:rPr>
        <w:t>aforewritten</w:t>
      </w:r>
      <w:proofErr w:type="spellEnd"/>
      <w:r w:rsidRPr="79080D77">
        <w:rPr>
          <w:sz w:val="24"/>
          <w:szCs w:val="24"/>
        </w:rPr>
        <w:t xml:space="preserve"> minutes by the Moderator:</w:t>
      </w:r>
    </w:p>
    <w:p w14:paraId="0B4020A7" w14:textId="6AFC2306" w:rsidR="00DB3996" w:rsidRDefault="00DB3996" w:rsidP="31B0D0F9">
      <w:pPr>
        <w:ind w:left="1440" w:hanging="1440"/>
        <w:rPr>
          <w:sz w:val="24"/>
          <w:szCs w:val="24"/>
        </w:rPr>
      </w:pPr>
    </w:p>
    <w:p w14:paraId="6EF5A580" w14:textId="77777777" w:rsidR="00DB3996" w:rsidRDefault="00DB3996" w:rsidP="79080D77">
      <w:pPr>
        <w:ind w:left="1440" w:hanging="1440"/>
        <w:rPr>
          <w:sz w:val="24"/>
          <w:szCs w:val="24"/>
        </w:rPr>
      </w:pPr>
      <w:r w:rsidRPr="79080D77">
        <w:rPr>
          <w:sz w:val="24"/>
          <w:szCs w:val="24"/>
        </w:rPr>
        <w:t>__________________________</w:t>
      </w:r>
    </w:p>
    <w:p w14:paraId="4F904CB7" w14:textId="26A9DE03" w:rsidR="00DB3996" w:rsidRDefault="79080D77" w:rsidP="000F7093">
      <w:pPr>
        <w:ind w:left="1440" w:hanging="1440"/>
        <w:rPr>
          <w:sz w:val="24"/>
        </w:rPr>
      </w:pPr>
      <w:r w:rsidRPr="79080D77">
        <w:rPr>
          <w:sz w:val="24"/>
          <w:szCs w:val="24"/>
        </w:rPr>
        <w:t>Jacqueline Laurion</w:t>
      </w:r>
    </w:p>
    <w:sectPr w:rsidR="00DB3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B3B6" w14:textId="77777777" w:rsidR="007072CC" w:rsidRDefault="007072CC" w:rsidP="00454065">
      <w:r>
        <w:separator/>
      </w:r>
    </w:p>
  </w:endnote>
  <w:endnote w:type="continuationSeparator" w:id="0">
    <w:p w14:paraId="246C04B8" w14:textId="77777777" w:rsidR="007072CC" w:rsidRDefault="007072CC" w:rsidP="0045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A293" w14:textId="77777777" w:rsidR="00BF2598" w:rsidRDefault="00BF2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01C5" w14:textId="77777777" w:rsidR="00BF2598" w:rsidRDefault="00BF2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79F4" w14:textId="77777777" w:rsidR="00BF2598" w:rsidRDefault="00BF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ACF5" w14:textId="77777777" w:rsidR="007072CC" w:rsidRDefault="007072CC" w:rsidP="00454065">
      <w:r>
        <w:separator/>
      </w:r>
    </w:p>
  </w:footnote>
  <w:footnote w:type="continuationSeparator" w:id="0">
    <w:p w14:paraId="5B469150" w14:textId="77777777" w:rsidR="007072CC" w:rsidRDefault="007072CC" w:rsidP="0045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6665" w14:textId="77777777" w:rsidR="00BF2598" w:rsidRDefault="00BF2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131141"/>
      <w:docPartObj>
        <w:docPartGallery w:val="Watermarks"/>
        <w:docPartUnique/>
      </w:docPartObj>
    </w:sdtPr>
    <w:sdtEndPr/>
    <w:sdtContent>
      <w:p w14:paraId="1401BB4A" w14:textId="7540F645" w:rsidR="00BF2598" w:rsidRDefault="00432C72">
        <w:pPr>
          <w:pStyle w:val="Header"/>
        </w:pPr>
        <w:r>
          <w:rPr>
            <w:noProof/>
          </w:rPr>
          <w:pict w14:anchorId="476ED0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0685" w14:textId="77777777" w:rsidR="00BF2598" w:rsidRDefault="00BF25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nIXtvXXN3+DW" int2:id="oZLbykEV">
      <int2:state int2:value="Rejected" int2:type="AugLoop_Text_Critique"/>
    </int2:textHash>
    <int2:textHash int2:hashCode="BgYuKE2DUnwins" int2:id="aZxuATjV">
      <int2:state int2:value="Rejected" int2:type="AugLoop_Text_Critique"/>
    </int2:textHash>
    <int2:textHash int2:hashCode="s1NVyR9lpOa8/1" int2:id="4uRH1kxG">
      <int2:state int2:value="Rejected" int2:type="AugLoop_Text_Critique"/>
    </int2:textHash>
    <int2:bookmark int2:bookmarkName="_Int_DLXJ5PDM" int2:invalidationBookmarkName="" int2:hashCode="Rr6OScULP4Dl/X" int2:id="ovseuEt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29A"/>
    <w:multiLevelType w:val="hybridMultilevel"/>
    <w:tmpl w:val="A0EC0F02"/>
    <w:lvl w:ilvl="0" w:tplc="5034459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BF41F2"/>
    <w:multiLevelType w:val="hybridMultilevel"/>
    <w:tmpl w:val="DA86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13DB5"/>
    <w:multiLevelType w:val="singleLevel"/>
    <w:tmpl w:val="285492A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79185A22"/>
    <w:multiLevelType w:val="hybridMultilevel"/>
    <w:tmpl w:val="90AED5F4"/>
    <w:lvl w:ilvl="0" w:tplc="B2529E9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185746477">
    <w:abstractNumId w:val="2"/>
  </w:num>
  <w:num w:numId="2" w16cid:durableId="2245546">
    <w:abstractNumId w:val="3"/>
  </w:num>
  <w:num w:numId="3" w16cid:durableId="605431467">
    <w:abstractNumId w:val="0"/>
  </w:num>
  <w:num w:numId="4" w16cid:durableId="6634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E"/>
    <w:rsid w:val="00024548"/>
    <w:rsid w:val="00031DF4"/>
    <w:rsid w:val="000377E9"/>
    <w:rsid w:val="0004041A"/>
    <w:rsid w:val="000505FA"/>
    <w:rsid w:val="00053788"/>
    <w:rsid w:val="00054831"/>
    <w:rsid w:val="00065296"/>
    <w:rsid w:val="00073505"/>
    <w:rsid w:val="00080CBD"/>
    <w:rsid w:val="00087E27"/>
    <w:rsid w:val="000A6B18"/>
    <w:rsid w:val="000A78B1"/>
    <w:rsid w:val="000E38AF"/>
    <w:rsid w:val="000F0D79"/>
    <w:rsid w:val="000F7093"/>
    <w:rsid w:val="001407CA"/>
    <w:rsid w:val="00157C02"/>
    <w:rsid w:val="00166906"/>
    <w:rsid w:val="0017771A"/>
    <w:rsid w:val="0017787C"/>
    <w:rsid w:val="00191E04"/>
    <w:rsid w:val="001E4EBE"/>
    <w:rsid w:val="001F28C8"/>
    <w:rsid w:val="002174A7"/>
    <w:rsid w:val="00234E65"/>
    <w:rsid w:val="00241E6B"/>
    <w:rsid w:val="00254090"/>
    <w:rsid w:val="002622D6"/>
    <w:rsid w:val="00262B22"/>
    <w:rsid w:val="0027597F"/>
    <w:rsid w:val="002808F3"/>
    <w:rsid w:val="0028299C"/>
    <w:rsid w:val="00294C95"/>
    <w:rsid w:val="002A30BC"/>
    <w:rsid w:val="002A516F"/>
    <w:rsid w:val="002C2D9E"/>
    <w:rsid w:val="002D4566"/>
    <w:rsid w:val="002F4017"/>
    <w:rsid w:val="0032385C"/>
    <w:rsid w:val="00365C8E"/>
    <w:rsid w:val="003B22F4"/>
    <w:rsid w:val="003B2F63"/>
    <w:rsid w:val="003C376A"/>
    <w:rsid w:val="003D6A49"/>
    <w:rsid w:val="004128E2"/>
    <w:rsid w:val="00432C72"/>
    <w:rsid w:val="00443AE0"/>
    <w:rsid w:val="00445578"/>
    <w:rsid w:val="00454065"/>
    <w:rsid w:val="00472F9F"/>
    <w:rsid w:val="00487403"/>
    <w:rsid w:val="0049270D"/>
    <w:rsid w:val="004A0B8C"/>
    <w:rsid w:val="004B3FE7"/>
    <w:rsid w:val="004C069B"/>
    <w:rsid w:val="004D4D03"/>
    <w:rsid w:val="00535DAA"/>
    <w:rsid w:val="005414A9"/>
    <w:rsid w:val="005427BB"/>
    <w:rsid w:val="00546BD6"/>
    <w:rsid w:val="00574C21"/>
    <w:rsid w:val="00581BCA"/>
    <w:rsid w:val="00585939"/>
    <w:rsid w:val="005930B8"/>
    <w:rsid w:val="005A5B9D"/>
    <w:rsid w:val="005A72DD"/>
    <w:rsid w:val="005A79E6"/>
    <w:rsid w:val="005B5C3F"/>
    <w:rsid w:val="005B65F1"/>
    <w:rsid w:val="005E3293"/>
    <w:rsid w:val="005E6B95"/>
    <w:rsid w:val="005F7D2E"/>
    <w:rsid w:val="0062290B"/>
    <w:rsid w:val="006663FD"/>
    <w:rsid w:val="00682706"/>
    <w:rsid w:val="006927A4"/>
    <w:rsid w:val="0069658A"/>
    <w:rsid w:val="006C67B1"/>
    <w:rsid w:val="007072CC"/>
    <w:rsid w:val="00712994"/>
    <w:rsid w:val="00724702"/>
    <w:rsid w:val="0073279A"/>
    <w:rsid w:val="00761B7D"/>
    <w:rsid w:val="00765247"/>
    <w:rsid w:val="0077497A"/>
    <w:rsid w:val="007906F1"/>
    <w:rsid w:val="00793578"/>
    <w:rsid w:val="007976A6"/>
    <w:rsid w:val="007A3494"/>
    <w:rsid w:val="007B5D1E"/>
    <w:rsid w:val="007E04DA"/>
    <w:rsid w:val="007F45F6"/>
    <w:rsid w:val="00816015"/>
    <w:rsid w:val="00822BE2"/>
    <w:rsid w:val="00825814"/>
    <w:rsid w:val="00832324"/>
    <w:rsid w:val="00835DF3"/>
    <w:rsid w:val="008400FF"/>
    <w:rsid w:val="00840560"/>
    <w:rsid w:val="00850436"/>
    <w:rsid w:val="0085256A"/>
    <w:rsid w:val="0085699E"/>
    <w:rsid w:val="00857333"/>
    <w:rsid w:val="00866F96"/>
    <w:rsid w:val="008716DF"/>
    <w:rsid w:val="00884DFF"/>
    <w:rsid w:val="008851B7"/>
    <w:rsid w:val="0088617E"/>
    <w:rsid w:val="008970E5"/>
    <w:rsid w:val="008A0C26"/>
    <w:rsid w:val="008A650E"/>
    <w:rsid w:val="008B76F6"/>
    <w:rsid w:val="008C14A7"/>
    <w:rsid w:val="008E31B4"/>
    <w:rsid w:val="008E5311"/>
    <w:rsid w:val="008F4837"/>
    <w:rsid w:val="0090138E"/>
    <w:rsid w:val="00911EE0"/>
    <w:rsid w:val="009228A1"/>
    <w:rsid w:val="00922CA3"/>
    <w:rsid w:val="0094576A"/>
    <w:rsid w:val="009462DE"/>
    <w:rsid w:val="00965701"/>
    <w:rsid w:val="00972CF2"/>
    <w:rsid w:val="00977B05"/>
    <w:rsid w:val="009950EC"/>
    <w:rsid w:val="009A3DDD"/>
    <w:rsid w:val="009B34F2"/>
    <w:rsid w:val="009B5DF9"/>
    <w:rsid w:val="009B6FD2"/>
    <w:rsid w:val="009E09A0"/>
    <w:rsid w:val="00A10258"/>
    <w:rsid w:val="00A528CD"/>
    <w:rsid w:val="00A724E6"/>
    <w:rsid w:val="00A82277"/>
    <w:rsid w:val="00A945E3"/>
    <w:rsid w:val="00AB3C53"/>
    <w:rsid w:val="00AB3D64"/>
    <w:rsid w:val="00AE750A"/>
    <w:rsid w:val="00B004DB"/>
    <w:rsid w:val="00B059ED"/>
    <w:rsid w:val="00B22E3A"/>
    <w:rsid w:val="00B5717F"/>
    <w:rsid w:val="00B72734"/>
    <w:rsid w:val="00B74965"/>
    <w:rsid w:val="00B76527"/>
    <w:rsid w:val="00B965D9"/>
    <w:rsid w:val="00BB75A8"/>
    <w:rsid w:val="00BD596B"/>
    <w:rsid w:val="00BE7153"/>
    <w:rsid w:val="00BF1363"/>
    <w:rsid w:val="00BF2598"/>
    <w:rsid w:val="00BF5549"/>
    <w:rsid w:val="00C038CF"/>
    <w:rsid w:val="00C12DF6"/>
    <w:rsid w:val="00C261B1"/>
    <w:rsid w:val="00C346FB"/>
    <w:rsid w:val="00C625DF"/>
    <w:rsid w:val="00C63A56"/>
    <w:rsid w:val="00C66F70"/>
    <w:rsid w:val="00C7473A"/>
    <w:rsid w:val="00C818EA"/>
    <w:rsid w:val="00CA3F57"/>
    <w:rsid w:val="00CA60CA"/>
    <w:rsid w:val="00CA7467"/>
    <w:rsid w:val="00CB18BC"/>
    <w:rsid w:val="00CB1CE6"/>
    <w:rsid w:val="00CC3453"/>
    <w:rsid w:val="00CC5489"/>
    <w:rsid w:val="00CE0A1C"/>
    <w:rsid w:val="00CE508E"/>
    <w:rsid w:val="00CF462B"/>
    <w:rsid w:val="00CF7AA0"/>
    <w:rsid w:val="00D575C8"/>
    <w:rsid w:val="00DA0253"/>
    <w:rsid w:val="00DA59C4"/>
    <w:rsid w:val="00DB3996"/>
    <w:rsid w:val="00DB62ED"/>
    <w:rsid w:val="00DB6E0C"/>
    <w:rsid w:val="00DC54C8"/>
    <w:rsid w:val="00DD4945"/>
    <w:rsid w:val="00DD6375"/>
    <w:rsid w:val="00DE2DE8"/>
    <w:rsid w:val="00E027BE"/>
    <w:rsid w:val="00E02864"/>
    <w:rsid w:val="00E0513E"/>
    <w:rsid w:val="00E1232D"/>
    <w:rsid w:val="00E212C6"/>
    <w:rsid w:val="00E34946"/>
    <w:rsid w:val="00E424BD"/>
    <w:rsid w:val="00E5575D"/>
    <w:rsid w:val="00E6400A"/>
    <w:rsid w:val="00E80E0E"/>
    <w:rsid w:val="00E82BE2"/>
    <w:rsid w:val="00E932C2"/>
    <w:rsid w:val="00E9388B"/>
    <w:rsid w:val="00EC7753"/>
    <w:rsid w:val="00EE30E9"/>
    <w:rsid w:val="00EE653B"/>
    <w:rsid w:val="00EE6546"/>
    <w:rsid w:val="00EF2B84"/>
    <w:rsid w:val="00EF5870"/>
    <w:rsid w:val="00F04E99"/>
    <w:rsid w:val="00F07354"/>
    <w:rsid w:val="00F23AAD"/>
    <w:rsid w:val="00F33DE9"/>
    <w:rsid w:val="00F54BFF"/>
    <w:rsid w:val="00F632EB"/>
    <w:rsid w:val="00F66F67"/>
    <w:rsid w:val="00F71172"/>
    <w:rsid w:val="00FB1F44"/>
    <w:rsid w:val="00FD4796"/>
    <w:rsid w:val="00FF5AEA"/>
    <w:rsid w:val="31B0D0F9"/>
    <w:rsid w:val="790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B9500"/>
  <w15:chartTrackingRefBased/>
  <w15:docId w15:val="{E35FBB1B-3F0F-4259-8F09-961FAF3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ind w:left="216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65"/>
  </w:style>
  <w:style w:type="paragraph" w:styleId="Footer">
    <w:name w:val="footer"/>
    <w:basedOn w:val="Normal"/>
    <w:link w:val="FooterChar"/>
    <w:uiPriority w:val="99"/>
    <w:unhideWhenUsed/>
    <w:rsid w:val="00454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B286-8F1D-4EC0-A763-A96522F6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ORLEANS ANNUAL MEETING</vt:lpstr>
    </vt:vector>
  </TitlesOfParts>
  <Company>Microsoft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ORLEANS ANNUAL MEETING</dc:title>
  <dc:subject/>
  <dc:creator>S. Martin</dc:creator>
  <cp:keywords/>
  <cp:lastModifiedBy>Gina Lyon</cp:lastModifiedBy>
  <cp:revision>2</cp:revision>
  <cp:lastPrinted>2004-03-23T16:45:00Z</cp:lastPrinted>
  <dcterms:created xsi:type="dcterms:W3CDTF">2025-03-22T12:52:00Z</dcterms:created>
  <dcterms:modified xsi:type="dcterms:W3CDTF">2025-03-22T12:52:00Z</dcterms:modified>
</cp:coreProperties>
</file>